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2AD9" w:rsidRPr="00A363B4" w:rsidRDefault="00262AD9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A363B4">
        <w:rPr>
          <w:rFonts w:ascii="Times New Roman" w:hAnsi="Times New Roman" w:cs="Times New Roman"/>
          <w:b/>
          <w:sz w:val="22"/>
          <w:szCs w:val="22"/>
        </w:rPr>
        <w:t>ПРОЕКТ</w:t>
      </w:r>
    </w:p>
    <w:p w:rsidR="00663C5C" w:rsidRPr="00A363B4" w:rsidRDefault="0034374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A363B4">
        <w:rPr>
          <w:rFonts w:ascii="Times New Roman" w:hAnsi="Times New Roman" w:cs="Times New Roman"/>
          <w:b/>
          <w:sz w:val="22"/>
          <w:szCs w:val="22"/>
        </w:rPr>
        <w:t xml:space="preserve">ДОГОВОР О ЗАДАТКЕ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593"/>
        <w:gridCol w:w="4621"/>
      </w:tblGrid>
      <w:tr w:rsidR="00ED6C3B" w:rsidRPr="00A363B4">
        <w:trPr>
          <w:trHeight w:val="80"/>
        </w:trPr>
        <w:tc>
          <w:tcPr>
            <w:tcW w:w="4785" w:type="dxa"/>
          </w:tcPr>
          <w:p w:rsidR="00ED6C3B" w:rsidRPr="00A363B4" w:rsidRDefault="00ED6C3B" w:rsidP="00F47B4F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363B4">
              <w:rPr>
                <w:rFonts w:ascii="Times New Roman" w:hAnsi="Times New Roman" w:cs="Times New Roman"/>
                <w:sz w:val="22"/>
                <w:szCs w:val="22"/>
              </w:rPr>
              <w:t>г. </w:t>
            </w:r>
            <w:r w:rsidR="00D6657D" w:rsidRPr="00A363B4">
              <w:rPr>
                <w:rFonts w:ascii="Times New Roman" w:hAnsi="Times New Roman" w:cs="Times New Roman"/>
                <w:sz w:val="22"/>
                <w:szCs w:val="22"/>
              </w:rPr>
              <w:t>Москва</w:t>
            </w:r>
          </w:p>
        </w:tc>
        <w:tc>
          <w:tcPr>
            <w:tcW w:w="4786" w:type="dxa"/>
          </w:tcPr>
          <w:p w:rsidR="00ED6C3B" w:rsidRPr="00A363B4" w:rsidRDefault="00ED6C3B" w:rsidP="005761A7">
            <w:pPr>
              <w:pStyle w:val="ConsPlusNonformat"/>
              <w:widowControl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A363B4">
              <w:rPr>
                <w:rFonts w:ascii="Times New Roman" w:hAnsi="Times New Roman" w:cs="Times New Roman"/>
                <w:sz w:val="22"/>
                <w:szCs w:val="22"/>
              </w:rPr>
              <w:t>«___» _____________ 20</w:t>
            </w:r>
            <w:r w:rsidR="004555E7" w:rsidRPr="00A363B4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5761A7" w:rsidRPr="00A363B4">
              <w:rPr>
                <w:rFonts w:ascii="Times New Roman" w:hAnsi="Times New Roman" w:cs="Times New Roman"/>
                <w:sz w:val="22"/>
                <w:szCs w:val="22"/>
              </w:rPr>
              <w:t>__</w:t>
            </w:r>
            <w:r w:rsidR="00343745" w:rsidRPr="00A363B4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A363B4">
              <w:rPr>
                <w:rFonts w:ascii="Times New Roman" w:hAnsi="Times New Roman" w:cs="Times New Roman"/>
                <w:sz w:val="22"/>
                <w:szCs w:val="22"/>
              </w:rPr>
              <w:t>г.</w:t>
            </w:r>
          </w:p>
        </w:tc>
      </w:tr>
      <w:tr w:rsidR="00643056" w:rsidRPr="00A363B4">
        <w:trPr>
          <w:trHeight w:val="256"/>
        </w:trPr>
        <w:tc>
          <w:tcPr>
            <w:tcW w:w="4785" w:type="dxa"/>
          </w:tcPr>
          <w:p w:rsidR="00643056" w:rsidRPr="00A363B4" w:rsidRDefault="00643056" w:rsidP="00F47B4F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C4FF2" w:rsidRPr="00A363B4" w:rsidRDefault="006C4FF2" w:rsidP="00F47B4F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786" w:type="dxa"/>
          </w:tcPr>
          <w:p w:rsidR="00643056" w:rsidRPr="00A363B4" w:rsidRDefault="00643056" w:rsidP="00F47B4F">
            <w:pPr>
              <w:pStyle w:val="ConsPlusNonformat"/>
              <w:widowControl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836426" w:rsidRPr="00A363B4" w:rsidRDefault="00836426" w:rsidP="000E46C1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0E46C1" w:rsidRPr="00A363B4" w:rsidRDefault="00A363B4" w:rsidP="004E0C7D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A363B4">
        <w:rPr>
          <w:rFonts w:ascii="Times New Roman" w:hAnsi="Times New Roman" w:cs="Times New Roman"/>
          <w:sz w:val="22"/>
          <w:szCs w:val="22"/>
        </w:rPr>
        <w:t>Акционерное общество «Развитие»</w:t>
      </w:r>
      <w:r w:rsidR="00ED494F" w:rsidRPr="00A363B4">
        <w:rPr>
          <w:rFonts w:ascii="Times New Roman" w:hAnsi="Times New Roman" w:cs="Times New Roman"/>
          <w:sz w:val="22"/>
          <w:szCs w:val="22"/>
        </w:rPr>
        <w:t xml:space="preserve"> </w:t>
      </w:r>
      <w:r w:rsidRPr="00A363B4">
        <w:rPr>
          <w:rFonts w:ascii="Times New Roman" w:hAnsi="Times New Roman" w:cs="Times New Roman"/>
          <w:sz w:val="22"/>
          <w:szCs w:val="22"/>
        </w:rPr>
        <w:t>(Юр. Адрес: 142502, МОСКОВСКАЯ ОБЛАСТЬ, Г ПАВЛОВСКИЙ ПОСАД, УЛ БОЛЬШАЯ ПОКРОВСКАЯ, Д. 42, ЭТ/ОФ 1/30; ОГРН:1157746450950; ИНН:7720303273; КПП: 503501001)</w:t>
      </w:r>
      <w:r w:rsidR="005D72DF" w:rsidRPr="00A363B4">
        <w:rPr>
          <w:rFonts w:ascii="Times New Roman" w:hAnsi="Times New Roman" w:cs="Times New Roman"/>
          <w:sz w:val="22"/>
          <w:szCs w:val="22"/>
        </w:rPr>
        <w:t xml:space="preserve">, в лице Конкурсного управляющего </w:t>
      </w:r>
      <w:r w:rsidR="00ED494F" w:rsidRPr="00A363B4">
        <w:rPr>
          <w:rFonts w:ascii="Times New Roman" w:hAnsi="Times New Roman" w:cs="Times New Roman"/>
          <w:sz w:val="22"/>
          <w:szCs w:val="22"/>
        </w:rPr>
        <w:t>Никитиной Марины Сергеевны</w:t>
      </w:r>
      <w:r w:rsidR="005D72DF" w:rsidRPr="00A363B4">
        <w:rPr>
          <w:rFonts w:ascii="Times New Roman" w:hAnsi="Times New Roman" w:cs="Times New Roman"/>
          <w:sz w:val="22"/>
          <w:szCs w:val="22"/>
        </w:rPr>
        <w:t xml:space="preserve"> </w:t>
      </w:r>
      <w:r w:rsidR="00ED494F" w:rsidRPr="00A363B4">
        <w:rPr>
          <w:rFonts w:ascii="Times New Roman" w:hAnsi="Times New Roman" w:cs="Times New Roman"/>
          <w:sz w:val="22"/>
          <w:szCs w:val="22"/>
        </w:rPr>
        <w:t>(ИНН 580500777350, СНИЛС 125-458-424 60, регистрационный номер в сводном государственном реестре арбитражных управляющих - 19996, член СРО ААУ «ПАРИТЕТ», ОГРН 1037701009565, ИНН 7701325056, юридический адрес: 141206, Московская область, 2-Я ДОМБРОВСКАЯ УЛ., Д. 25, КОМ. 16, телефон: 89100012737, адрес электронной почты: 81lima@mail.ru)</w:t>
      </w:r>
      <w:r w:rsidR="005D72DF" w:rsidRPr="00A363B4">
        <w:rPr>
          <w:rFonts w:ascii="Times New Roman" w:hAnsi="Times New Roman" w:cs="Times New Roman"/>
          <w:sz w:val="22"/>
          <w:szCs w:val="22"/>
        </w:rPr>
        <w:t xml:space="preserve">, действующего на основании решения Арбитражного суда г. Москвы </w:t>
      </w:r>
      <w:r w:rsidRPr="00A363B4">
        <w:rPr>
          <w:rFonts w:ascii="Times New Roman" w:hAnsi="Times New Roman" w:cs="Times New Roman"/>
          <w:sz w:val="22"/>
          <w:szCs w:val="22"/>
        </w:rPr>
        <w:t>от 13.06.2024 по делу №А41-110631/23</w:t>
      </w:r>
      <w:r w:rsidR="00707B8B" w:rsidRPr="00A363B4">
        <w:rPr>
          <w:rFonts w:ascii="Times New Roman" w:hAnsi="Times New Roman" w:cs="Times New Roman"/>
          <w:sz w:val="22"/>
          <w:szCs w:val="22"/>
        </w:rPr>
        <w:t xml:space="preserve"> и Определения от </w:t>
      </w:r>
      <w:r w:rsidRPr="00A363B4">
        <w:rPr>
          <w:rFonts w:ascii="Times New Roman" w:hAnsi="Times New Roman" w:cs="Times New Roman"/>
          <w:sz w:val="22"/>
          <w:szCs w:val="22"/>
        </w:rPr>
        <w:t>28</w:t>
      </w:r>
      <w:r w:rsidR="00707B8B" w:rsidRPr="00A363B4">
        <w:rPr>
          <w:rFonts w:ascii="Times New Roman" w:hAnsi="Times New Roman" w:cs="Times New Roman"/>
          <w:sz w:val="22"/>
          <w:szCs w:val="22"/>
        </w:rPr>
        <w:t>.</w:t>
      </w:r>
      <w:r w:rsidRPr="00A363B4">
        <w:rPr>
          <w:rFonts w:ascii="Times New Roman" w:hAnsi="Times New Roman" w:cs="Times New Roman"/>
          <w:sz w:val="22"/>
          <w:szCs w:val="22"/>
        </w:rPr>
        <w:t>12</w:t>
      </w:r>
      <w:r w:rsidR="00707B8B" w:rsidRPr="00A363B4">
        <w:rPr>
          <w:rFonts w:ascii="Times New Roman" w:hAnsi="Times New Roman" w:cs="Times New Roman"/>
          <w:sz w:val="22"/>
          <w:szCs w:val="22"/>
        </w:rPr>
        <w:t>.202</w:t>
      </w:r>
      <w:r w:rsidRPr="00A363B4">
        <w:rPr>
          <w:rFonts w:ascii="Times New Roman" w:hAnsi="Times New Roman" w:cs="Times New Roman"/>
          <w:sz w:val="22"/>
          <w:szCs w:val="22"/>
        </w:rPr>
        <w:t>4</w:t>
      </w:r>
      <w:r w:rsidR="00707B8B" w:rsidRPr="00A363B4">
        <w:rPr>
          <w:rFonts w:ascii="Times New Roman" w:hAnsi="Times New Roman" w:cs="Times New Roman"/>
          <w:sz w:val="22"/>
          <w:szCs w:val="22"/>
        </w:rPr>
        <w:t>г.</w:t>
      </w:r>
      <w:r w:rsidR="00216208" w:rsidRPr="00A363B4">
        <w:rPr>
          <w:rFonts w:ascii="Times New Roman" w:hAnsi="Times New Roman" w:cs="Times New Roman"/>
          <w:sz w:val="22"/>
          <w:szCs w:val="22"/>
        </w:rPr>
        <w:t>, именуем</w:t>
      </w:r>
      <w:r w:rsidRPr="00A363B4">
        <w:rPr>
          <w:rFonts w:ascii="Times New Roman" w:hAnsi="Times New Roman" w:cs="Times New Roman"/>
          <w:sz w:val="22"/>
          <w:szCs w:val="22"/>
        </w:rPr>
        <w:t>ая</w:t>
      </w:r>
      <w:r w:rsidR="00216208" w:rsidRPr="00A363B4">
        <w:rPr>
          <w:rFonts w:ascii="Times New Roman" w:hAnsi="Times New Roman" w:cs="Times New Roman"/>
          <w:sz w:val="22"/>
          <w:szCs w:val="22"/>
        </w:rPr>
        <w:t xml:space="preserve"> в дальнейшем «Организатор торгов»</w:t>
      </w:r>
      <w:r w:rsidR="00A9388D" w:rsidRPr="00A363B4">
        <w:rPr>
          <w:rFonts w:ascii="Times New Roman" w:hAnsi="Times New Roman" w:cs="Times New Roman"/>
          <w:sz w:val="22"/>
          <w:szCs w:val="22"/>
        </w:rPr>
        <w:t xml:space="preserve">, </w:t>
      </w:r>
      <w:r w:rsidR="00CB26E4" w:rsidRPr="00A363B4">
        <w:rPr>
          <w:rFonts w:ascii="Times New Roman" w:hAnsi="Times New Roman" w:cs="Times New Roman"/>
          <w:sz w:val="22"/>
          <w:szCs w:val="22"/>
        </w:rPr>
        <w:t>с одной стор</w:t>
      </w:r>
      <w:r w:rsidR="00030A13" w:rsidRPr="00A363B4">
        <w:rPr>
          <w:rFonts w:ascii="Times New Roman" w:hAnsi="Times New Roman" w:cs="Times New Roman"/>
          <w:sz w:val="22"/>
          <w:szCs w:val="22"/>
        </w:rPr>
        <w:t xml:space="preserve">оны, </w:t>
      </w:r>
    </w:p>
    <w:p w:rsidR="00663C5C" w:rsidRPr="00A363B4" w:rsidRDefault="00030A13" w:rsidP="000E46C1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A363B4">
        <w:rPr>
          <w:rFonts w:ascii="Times New Roman" w:hAnsi="Times New Roman" w:cs="Times New Roman"/>
          <w:sz w:val="22"/>
          <w:szCs w:val="22"/>
        </w:rPr>
        <w:t>и</w:t>
      </w:r>
      <w:r w:rsidR="00663C5C" w:rsidRPr="00A363B4">
        <w:rPr>
          <w:rFonts w:ascii="Times New Roman" w:hAnsi="Times New Roman" w:cs="Times New Roman"/>
          <w:sz w:val="22"/>
          <w:szCs w:val="22"/>
        </w:rPr>
        <w:t>________________________</w:t>
      </w:r>
      <w:r w:rsidR="000C0685" w:rsidRPr="00A363B4">
        <w:rPr>
          <w:rFonts w:ascii="Times New Roman" w:hAnsi="Times New Roman" w:cs="Times New Roman"/>
          <w:sz w:val="22"/>
          <w:szCs w:val="22"/>
        </w:rPr>
        <w:t>_</w:t>
      </w:r>
      <w:r w:rsidR="000E46C1" w:rsidRPr="00A363B4">
        <w:rPr>
          <w:rFonts w:ascii="Times New Roman" w:hAnsi="Times New Roman" w:cs="Times New Roman"/>
          <w:sz w:val="22"/>
          <w:szCs w:val="22"/>
        </w:rPr>
        <w:t>_____________</w:t>
      </w:r>
      <w:r w:rsidR="00B16901" w:rsidRPr="00A363B4">
        <w:rPr>
          <w:rFonts w:ascii="Times New Roman" w:hAnsi="Times New Roman" w:cs="Times New Roman"/>
          <w:sz w:val="22"/>
          <w:szCs w:val="22"/>
        </w:rPr>
        <w:t xml:space="preserve"> действующего на основании ____________________________, </w:t>
      </w:r>
      <w:r w:rsidR="00663C5C" w:rsidRPr="00A363B4">
        <w:rPr>
          <w:rFonts w:ascii="Times New Roman" w:hAnsi="Times New Roman" w:cs="Times New Roman"/>
          <w:sz w:val="22"/>
          <w:szCs w:val="22"/>
        </w:rPr>
        <w:t xml:space="preserve">именуемый в дальнейшем </w:t>
      </w:r>
      <w:r w:rsidR="00AA56F1" w:rsidRPr="00A363B4">
        <w:rPr>
          <w:rFonts w:ascii="Times New Roman" w:hAnsi="Times New Roman" w:cs="Times New Roman"/>
          <w:sz w:val="22"/>
          <w:szCs w:val="22"/>
        </w:rPr>
        <w:t>«</w:t>
      </w:r>
      <w:r w:rsidR="000E6760" w:rsidRPr="00A363B4">
        <w:rPr>
          <w:rFonts w:ascii="Times New Roman" w:hAnsi="Times New Roman" w:cs="Times New Roman"/>
          <w:sz w:val="22"/>
          <w:szCs w:val="22"/>
        </w:rPr>
        <w:t>Претендент</w:t>
      </w:r>
      <w:r w:rsidR="00AA56F1" w:rsidRPr="00A363B4">
        <w:rPr>
          <w:rFonts w:ascii="Times New Roman" w:hAnsi="Times New Roman" w:cs="Times New Roman"/>
          <w:sz w:val="22"/>
          <w:szCs w:val="22"/>
        </w:rPr>
        <w:t>»</w:t>
      </w:r>
      <w:r w:rsidRPr="00A363B4">
        <w:rPr>
          <w:rFonts w:ascii="Times New Roman" w:hAnsi="Times New Roman" w:cs="Times New Roman"/>
          <w:sz w:val="22"/>
          <w:szCs w:val="22"/>
        </w:rPr>
        <w:t xml:space="preserve">, </w:t>
      </w:r>
      <w:r w:rsidR="00663C5C" w:rsidRPr="00A363B4">
        <w:rPr>
          <w:rFonts w:ascii="Times New Roman" w:hAnsi="Times New Roman" w:cs="Times New Roman"/>
          <w:sz w:val="22"/>
          <w:szCs w:val="22"/>
        </w:rPr>
        <w:t xml:space="preserve">с другой стороны, </w:t>
      </w:r>
      <w:r w:rsidR="00C50EF0" w:rsidRPr="00A363B4">
        <w:rPr>
          <w:rFonts w:ascii="Times New Roman" w:hAnsi="Times New Roman" w:cs="Times New Roman"/>
          <w:sz w:val="22"/>
          <w:szCs w:val="22"/>
        </w:rPr>
        <w:t xml:space="preserve">а вместе именуемые «Стороны», </w:t>
      </w:r>
      <w:r w:rsidR="00663C5C" w:rsidRPr="00A363B4">
        <w:rPr>
          <w:rFonts w:ascii="Times New Roman" w:hAnsi="Times New Roman" w:cs="Times New Roman"/>
          <w:sz w:val="22"/>
          <w:szCs w:val="22"/>
        </w:rPr>
        <w:t>заключили настоящий Договор о нижеследующем:</w:t>
      </w:r>
    </w:p>
    <w:p w:rsidR="006C4FF2" w:rsidRPr="00A363B4" w:rsidRDefault="006C4FF2" w:rsidP="00D21AA1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663C5C" w:rsidRPr="00A363B4" w:rsidRDefault="00C42932" w:rsidP="00E136F3">
      <w:pPr>
        <w:pStyle w:val="ConsPlusNormal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b/>
          <w:sz w:val="22"/>
          <w:szCs w:val="22"/>
        </w:rPr>
      </w:pPr>
      <w:r w:rsidRPr="00A363B4">
        <w:rPr>
          <w:rFonts w:ascii="Times New Roman" w:hAnsi="Times New Roman" w:cs="Times New Roman"/>
          <w:b/>
          <w:sz w:val="22"/>
          <w:szCs w:val="22"/>
        </w:rPr>
        <w:t>ПРЕДМЕТ ДОГОВОРА</w:t>
      </w:r>
    </w:p>
    <w:p w:rsidR="00462D20" w:rsidRPr="00A363B4" w:rsidRDefault="00462D20" w:rsidP="00462D20">
      <w:pPr>
        <w:pStyle w:val="ConsPlusNormal"/>
        <w:widowControl/>
        <w:ind w:left="1080" w:firstLine="0"/>
        <w:rPr>
          <w:rFonts w:ascii="Times New Roman" w:hAnsi="Times New Roman" w:cs="Times New Roman"/>
          <w:sz w:val="22"/>
          <w:szCs w:val="22"/>
        </w:rPr>
      </w:pPr>
    </w:p>
    <w:p w:rsidR="004E0C7D" w:rsidRPr="00A363B4" w:rsidRDefault="00663C5C" w:rsidP="004E0C7D">
      <w:pPr>
        <w:shd w:val="clear" w:color="auto" w:fill="FFFFFF"/>
        <w:ind w:firstLine="426"/>
        <w:jc w:val="both"/>
        <w:rPr>
          <w:sz w:val="22"/>
          <w:szCs w:val="22"/>
        </w:rPr>
      </w:pPr>
      <w:r w:rsidRPr="00A363B4">
        <w:rPr>
          <w:sz w:val="22"/>
          <w:szCs w:val="22"/>
        </w:rPr>
        <w:t xml:space="preserve">1.1. В соответствии с условиями настоящего договора </w:t>
      </w:r>
      <w:r w:rsidR="000E6760" w:rsidRPr="00A363B4">
        <w:rPr>
          <w:sz w:val="22"/>
          <w:szCs w:val="22"/>
        </w:rPr>
        <w:t>Претендент</w:t>
      </w:r>
      <w:r w:rsidRPr="00A363B4">
        <w:rPr>
          <w:sz w:val="22"/>
          <w:szCs w:val="22"/>
        </w:rPr>
        <w:t xml:space="preserve"> для участия в </w:t>
      </w:r>
      <w:r w:rsidR="00462D20" w:rsidRPr="00A363B4">
        <w:rPr>
          <w:sz w:val="22"/>
          <w:szCs w:val="22"/>
        </w:rPr>
        <w:t xml:space="preserve">электронных </w:t>
      </w:r>
      <w:r w:rsidRPr="00A363B4">
        <w:rPr>
          <w:sz w:val="22"/>
          <w:szCs w:val="22"/>
        </w:rPr>
        <w:t>торгах</w:t>
      </w:r>
      <w:r w:rsidR="000C1DBB" w:rsidRPr="00A363B4">
        <w:rPr>
          <w:sz w:val="22"/>
          <w:szCs w:val="22"/>
        </w:rPr>
        <w:t xml:space="preserve"> </w:t>
      </w:r>
      <w:r w:rsidR="00564731" w:rsidRPr="00A363B4">
        <w:rPr>
          <w:sz w:val="22"/>
          <w:szCs w:val="22"/>
        </w:rPr>
        <w:t>(</w:t>
      </w:r>
      <w:r w:rsidRPr="00A363B4">
        <w:rPr>
          <w:sz w:val="22"/>
          <w:szCs w:val="22"/>
        </w:rPr>
        <w:t xml:space="preserve">по продаже </w:t>
      </w:r>
      <w:r w:rsidR="0036502B" w:rsidRPr="00A363B4">
        <w:rPr>
          <w:sz w:val="22"/>
          <w:szCs w:val="22"/>
        </w:rPr>
        <w:t>имущества</w:t>
      </w:r>
      <w:r w:rsidR="006B39AA" w:rsidRPr="00A363B4">
        <w:rPr>
          <w:sz w:val="22"/>
          <w:szCs w:val="22"/>
        </w:rPr>
        <w:t xml:space="preserve"> </w:t>
      </w:r>
      <w:r w:rsidR="00A363B4" w:rsidRPr="00A363B4">
        <w:rPr>
          <w:sz w:val="22"/>
          <w:szCs w:val="22"/>
        </w:rPr>
        <w:t>ОА</w:t>
      </w:r>
      <w:r w:rsidR="00F76954" w:rsidRPr="00A363B4">
        <w:rPr>
          <w:sz w:val="22"/>
          <w:szCs w:val="22"/>
        </w:rPr>
        <w:t xml:space="preserve"> «</w:t>
      </w:r>
      <w:r w:rsidR="00A363B4" w:rsidRPr="00A363B4">
        <w:rPr>
          <w:sz w:val="22"/>
          <w:szCs w:val="22"/>
        </w:rPr>
        <w:t>Развитие</w:t>
      </w:r>
      <w:r w:rsidR="00F76954" w:rsidRPr="00A363B4">
        <w:rPr>
          <w:sz w:val="22"/>
          <w:szCs w:val="22"/>
        </w:rPr>
        <w:t>»</w:t>
      </w:r>
      <w:r w:rsidR="003536A5" w:rsidRPr="00A363B4">
        <w:rPr>
          <w:sz w:val="22"/>
          <w:szCs w:val="22"/>
        </w:rPr>
        <w:t xml:space="preserve"> - </w:t>
      </w:r>
      <w:r w:rsidR="00BB2250" w:rsidRPr="00A363B4">
        <w:rPr>
          <w:sz w:val="22"/>
          <w:szCs w:val="22"/>
        </w:rPr>
        <w:t>Лота №</w:t>
      </w:r>
      <w:r w:rsidR="004E0C7D" w:rsidRPr="00A363B4">
        <w:rPr>
          <w:sz w:val="22"/>
          <w:szCs w:val="22"/>
        </w:rPr>
        <w:t>1</w:t>
      </w:r>
      <w:r w:rsidR="00BB2250" w:rsidRPr="00A363B4">
        <w:rPr>
          <w:sz w:val="22"/>
          <w:szCs w:val="22"/>
        </w:rPr>
        <w:t>:</w:t>
      </w:r>
    </w:p>
    <w:p w:rsidR="00F76954" w:rsidRPr="00A363B4" w:rsidRDefault="00F76954" w:rsidP="00F76954">
      <w:pPr>
        <w:pStyle w:val="1-21"/>
        <w:widowControl w:val="0"/>
        <w:numPr>
          <w:ilvl w:val="0"/>
          <w:numId w:val="5"/>
        </w:numPr>
        <w:spacing w:after="0" w:line="280" w:lineRule="exact"/>
        <w:contextualSpacing w:val="0"/>
        <w:jc w:val="both"/>
        <w:rPr>
          <w:rFonts w:ascii="Times New Roman" w:hAnsi="Times New Roman"/>
          <w:b/>
        </w:rPr>
      </w:pPr>
      <w:r w:rsidRPr="00A363B4">
        <w:rPr>
          <w:rFonts w:ascii="Times New Roman" w:hAnsi="Times New Roman"/>
          <w:b/>
        </w:rPr>
        <w:t xml:space="preserve">ПЕРВЫЙ ЛОТ: </w:t>
      </w:r>
    </w:p>
    <w:p w:rsidR="00A363B4" w:rsidRPr="00A363B4" w:rsidRDefault="00A363B4" w:rsidP="00A363B4">
      <w:pPr>
        <w:shd w:val="clear" w:color="auto" w:fill="FFFFFF"/>
        <w:ind w:firstLine="709"/>
        <w:jc w:val="both"/>
        <w:textAlignment w:val="baseline"/>
        <w:rPr>
          <w:sz w:val="22"/>
          <w:szCs w:val="22"/>
        </w:rPr>
      </w:pPr>
      <w:r w:rsidRPr="00A363B4">
        <w:rPr>
          <w:sz w:val="22"/>
          <w:szCs w:val="22"/>
        </w:rPr>
        <w:t xml:space="preserve">Помещение с кадастровым номером: 50:17:0000000:23474, Адрес (местоположение): Московская область, р-н. Павлово-Посадский, д. Чисто-Перхурово, пом. 4-9, Площадь, </w:t>
      </w:r>
      <w:proofErr w:type="spellStart"/>
      <w:r w:rsidRPr="00A363B4">
        <w:rPr>
          <w:sz w:val="22"/>
          <w:szCs w:val="22"/>
        </w:rPr>
        <w:t>кв.м</w:t>
      </w:r>
      <w:proofErr w:type="spellEnd"/>
      <w:r w:rsidRPr="00A363B4">
        <w:rPr>
          <w:sz w:val="22"/>
          <w:szCs w:val="22"/>
        </w:rPr>
        <w:t>: 87, Назначение: Нежилое, Этаж:01</w:t>
      </w:r>
    </w:p>
    <w:p w:rsidR="00A363B4" w:rsidRPr="00A363B4" w:rsidRDefault="00A363B4" w:rsidP="00A363B4">
      <w:pPr>
        <w:shd w:val="clear" w:color="auto" w:fill="FFFFFF"/>
        <w:ind w:firstLine="709"/>
        <w:jc w:val="both"/>
        <w:textAlignment w:val="baseline"/>
        <w:rPr>
          <w:sz w:val="22"/>
          <w:szCs w:val="22"/>
        </w:rPr>
      </w:pPr>
      <w:r w:rsidRPr="00A363B4">
        <w:rPr>
          <w:sz w:val="22"/>
          <w:szCs w:val="22"/>
        </w:rPr>
        <w:t>Вид, номер и дата государственной регистрации права: собственность:</w:t>
      </w:r>
    </w:p>
    <w:p w:rsidR="00A363B4" w:rsidRPr="00A363B4" w:rsidRDefault="00A363B4" w:rsidP="00A363B4">
      <w:pPr>
        <w:shd w:val="clear" w:color="auto" w:fill="FFFFFF"/>
        <w:ind w:firstLine="709"/>
        <w:jc w:val="both"/>
        <w:textAlignment w:val="baseline"/>
        <w:rPr>
          <w:sz w:val="22"/>
          <w:szCs w:val="22"/>
        </w:rPr>
      </w:pPr>
      <w:proofErr w:type="spellStart"/>
      <w:r w:rsidRPr="00A363B4">
        <w:rPr>
          <w:sz w:val="22"/>
          <w:szCs w:val="22"/>
        </w:rPr>
        <w:t>Рег.запись</w:t>
      </w:r>
      <w:proofErr w:type="spellEnd"/>
      <w:r w:rsidRPr="00A363B4">
        <w:rPr>
          <w:sz w:val="22"/>
          <w:szCs w:val="22"/>
        </w:rPr>
        <w:t xml:space="preserve"> № 50-50/017-50/017/001/2015-5298/2 от 17.06.2015</w:t>
      </w:r>
    </w:p>
    <w:p w:rsidR="00A363B4" w:rsidRPr="00A363B4" w:rsidRDefault="00A363B4" w:rsidP="00A363B4">
      <w:pPr>
        <w:shd w:val="clear" w:color="auto" w:fill="FFFFFF"/>
        <w:ind w:firstLine="709"/>
        <w:jc w:val="both"/>
        <w:textAlignment w:val="baseline"/>
        <w:rPr>
          <w:sz w:val="22"/>
          <w:szCs w:val="22"/>
        </w:rPr>
      </w:pPr>
      <w:r w:rsidRPr="00A363B4">
        <w:rPr>
          <w:sz w:val="22"/>
          <w:szCs w:val="22"/>
        </w:rPr>
        <w:t>Ограничение прав и обременение объекта недвижимости:</w:t>
      </w:r>
    </w:p>
    <w:p w:rsidR="00A363B4" w:rsidRPr="00A363B4" w:rsidRDefault="00A363B4" w:rsidP="00A363B4">
      <w:pPr>
        <w:shd w:val="clear" w:color="auto" w:fill="FFFFFF"/>
        <w:ind w:firstLine="709"/>
        <w:jc w:val="both"/>
        <w:textAlignment w:val="baseline"/>
        <w:rPr>
          <w:sz w:val="22"/>
          <w:szCs w:val="22"/>
        </w:rPr>
      </w:pPr>
      <w:r w:rsidRPr="00A363B4">
        <w:rPr>
          <w:sz w:val="22"/>
          <w:szCs w:val="22"/>
        </w:rPr>
        <w:t>Запрещение регистрации № 50:17:0000000:23474-50/133/2022-5 от 14.12.2022</w:t>
      </w:r>
    </w:p>
    <w:p w:rsidR="00A363B4" w:rsidRPr="00A363B4" w:rsidRDefault="00A363B4" w:rsidP="00A363B4">
      <w:pPr>
        <w:shd w:val="clear" w:color="auto" w:fill="FFFFFF"/>
        <w:ind w:firstLine="709"/>
        <w:jc w:val="both"/>
        <w:textAlignment w:val="baseline"/>
        <w:rPr>
          <w:sz w:val="22"/>
          <w:szCs w:val="22"/>
        </w:rPr>
      </w:pPr>
      <w:r w:rsidRPr="00A363B4">
        <w:rPr>
          <w:sz w:val="22"/>
          <w:szCs w:val="22"/>
        </w:rPr>
        <w:t>Запрещение регистрации № 50:17:0000000:23474-50/133/2023-6 от 21.02.2023</w:t>
      </w:r>
    </w:p>
    <w:p w:rsidR="00A363B4" w:rsidRPr="00A363B4" w:rsidRDefault="00A363B4" w:rsidP="00A363B4">
      <w:pPr>
        <w:shd w:val="clear" w:color="auto" w:fill="FFFFFF"/>
        <w:ind w:firstLine="709"/>
        <w:jc w:val="both"/>
        <w:textAlignment w:val="baseline"/>
        <w:rPr>
          <w:sz w:val="22"/>
          <w:szCs w:val="22"/>
        </w:rPr>
      </w:pPr>
      <w:r w:rsidRPr="00A363B4">
        <w:rPr>
          <w:sz w:val="22"/>
          <w:szCs w:val="22"/>
        </w:rPr>
        <w:t>Запрещение регистрации № 50:17:0000000:23474-50/133/2023-7 от 03.03.2023</w:t>
      </w:r>
    </w:p>
    <w:p w:rsidR="00A363B4" w:rsidRPr="00A363B4" w:rsidRDefault="00A363B4" w:rsidP="00A363B4">
      <w:pPr>
        <w:shd w:val="clear" w:color="auto" w:fill="FFFFFF"/>
        <w:ind w:firstLine="709"/>
        <w:jc w:val="both"/>
        <w:textAlignment w:val="baseline"/>
        <w:rPr>
          <w:sz w:val="22"/>
          <w:szCs w:val="22"/>
        </w:rPr>
      </w:pPr>
      <w:r w:rsidRPr="00A363B4">
        <w:rPr>
          <w:sz w:val="22"/>
          <w:szCs w:val="22"/>
        </w:rPr>
        <w:t>Запрещение регистрации № 50:17:0000000:23474-50/215/2024-8 от 18.06.2024</w:t>
      </w:r>
    </w:p>
    <w:p w:rsidR="004E0C7D" w:rsidRPr="00A363B4" w:rsidRDefault="00A363B4" w:rsidP="00A363B4">
      <w:pPr>
        <w:pStyle w:val="1-21"/>
        <w:widowControl w:val="0"/>
        <w:spacing w:after="0" w:line="280" w:lineRule="exact"/>
        <w:ind w:left="709"/>
        <w:contextualSpacing w:val="0"/>
        <w:jc w:val="both"/>
        <w:rPr>
          <w:rFonts w:ascii="Times New Roman" w:hAnsi="Times New Roman"/>
          <w:b/>
        </w:rPr>
      </w:pPr>
      <w:r w:rsidRPr="00A363B4">
        <w:rPr>
          <w:rFonts w:ascii="Times New Roman" w:eastAsia="Times New Roman" w:hAnsi="Times New Roman"/>
        </w:rPr>
        <w:t>Запрещение регистрации № 50:17:0000000:23474-50/215/2024-9 от 22.08.2024</w:t>
      </w:r>
      <w:r w:rsidRPr="00A363B4">
        <w:rPr>
          <w:rFonts w:ascii="Times New Roman" w:eastAsia="Times New Roman" w:hAnsi="Times New Roman"/>
        </w:rPr>
        <w:t xml:space="preserve"> </w:t>
      </w:r>
      <w:r w:rsidR="00B92956" w:rsidRPr="00A363B4">
        <w:rPr>
          <w:rFonts w:ascii="Times New Roman" w:hAnsi="Times New Roman"/>
        </w:rPr>
        <w:t>(далее - Имущество)</w:t>
      </w:r>
      <w:r w:rsidR="004E0C7D" w:rsidRPr="00A363B4">
        <w:rPr>
          <w:rFonts w:ascii="Times New Roman" w:hAnsi="Times New Roman"/>
        </w:rPr>
        <w:t>,</w:t>
      </w:r>
    </w:p>
    <w:p w:rsidR="00496C0A" w:rsidRPr="00A363B4" w:rsidRDefault="00564731" w:rsidP="004E0C7D">
      <w:pPr>
        <w:shd w:val="clear" w:color="auto" w:fill="FFFFFF"/>
        <w:ind w:firstLine="426"/>
        <w:jc w:val="both"/>
        <w:rPr>
          <w:sz w:val="22"/>
          <w:szCs w:val="22"/>
        </w:rPr>
      </w:pPr>
      <w:r w:rsidRPr="00A363B4">
        <w:rPr>
          <w:sz w:val="22"/>
          <w:szCs w:val="22"/>
        </w:rPr>
        <w:t xml:space="preserve"> обязуется перечислить </w:t>
      </w:r>
      <w:r w:rsidR="00AA56F1" w:rsidRPr="00A363B4">
        <w:rPr>
          <w:sz w:val="22"/>
          <w:szCs w:val="22"/>
        </w:rPr>
        <w:t>З</w:t>
      </w:r>
      <w:r w:rsidR="00663C5C" w:rsidRPr="00A363B4">
        <w:rPr>
          <w:sz w:val="22"/>
          <w:szCs w:val="22"/>
        </w:rPr>
        <w:t>адаток</w:t>
      </w:r>
      <w:r w:rsidRPr="00A363B4">
        <w:rPr>
          <w:sz w:val="22"/>
          <w:szCs w:val="22"/>
        </w:rPr>
        <w:t xml:space="preserve">, в размере </w:t>
      </w:r>
      <w:r w:rsidR="00F76954" w:rsidRPr="00A363B4">
        <w:rPr>
          <w:sz w:val="22"/>
          <w:szCs w:val="22"/>
        </w:rPr>
        <w:t>2</w:t>
      </w:r>
      <w:r w:rsidRPr="00A363B4">
        <w:rPr>
          <w:sz w:val="22"/>
          <w:szCs w:val="22"/>
        </w:rPr>
        <w:t>0 % от первоначальной цены лота</w:t>
      </w:r>
      <w:r w:rsidR="000E46C1" w:rsidRPr="00A363B4">
        <w:rPr>
          <w:sz w:val="22"/>
          <w:szCs w:val="22"/>
        </w:rPr>
        <w:t xml:space="preserve"> </w:t>
      </w:r>
      <w:r w:rsidR="00AF0B34" w:rsidRPr="00A363B4">
        <w:rPr>
          <w:sz w:val="22"/>
          <w:szCs w:val="22"/>
        </w:rPr>
        <w:t>на</w:t>
      </w:r>
      <w:r w:rsidRPr="00A363B4">
        <w:rPr>
          <w:sz w:val="22"/>
          <w:szCs w:val="22"/>
        </w:rPr>
        <w:t xml:space="preserve"> специальный </w:t>
      </w:r>
      <w:r w:rsidR="00DD3EB3" w:rsidRPr="00A363B4">
        <w:rPr>
          <w:sz w:val="22"/>
          <w:szCs w:val="22"/>
        </w:rPr>
        <w:t xml:space="preserve">р/с </w:t>
      </w:r>
      <w:r w:rsidR="00A363B4" w:rsidRPr="00A363B4">
        <w:rPr>
          <w:sz w:val="22"/>
          <w:szCs w:val="22"/>
        </w:rPr>
        <w:t>ОА</w:t>
      </w:r>
      <w:r w:rsidR="00F76954" w:rsidRPr="00A363B4">
        <w:rPr>
          <w:sz w:val="22"/>
          <w:szCs w:val="22"/>
        </w:rPr>
        <w:t xml:space="preserve"> «</w:t>
      </w:r>
      <w:r w:rsidR="00A363B4" w:rsidRPr="00A363B4">
        <w:rPr>
          <w:sz w:val="22"/>
          <w:szCs w:val="22"/>
        </w:rPr>
        <w:t>Развитие</w:t>
      </w:r>
      <w:r w:rsidR="00F76954" w:rsidRPr="00A363B4">
        <w:rPr>
          <w:sz w:val="22"/>
          <w:szCs w:val="22"/>
        </w:rPr>
        <w:t>»</w:t>
      </w:r>
      <w:r w:rsidR="00216208" w:rsidRPr="00A363B4">
        <w:rPr>
          <w:sz w:val="22"/>
          <w:szCs w:val="22"/>
        </w:rPr>
        <w:t xml:space="preserve">: </w:t>
      </w:r>
      <w:r w:rsidR="00A363B4" w:rsidRPr="00A363B4">
        <w:rPr>
          <w:sz w:val="22"/>
          <w:szCs w:val="22"/>
        </w:rPr>
        <w:t xml:space="preserve">р/с 40702810238710005520, ПАО Сбербанк БИК 044525225, </w:t>
      </w:r>
      <w:proofErr w:type="spellStart"/>
      <w:r w:rsidR="00A363B4" w:rsidRPr="00A363B4">
        <w:rPr>
          <w:sz w:val="22"/>
          <w:szCs w:val="22"/>
        </w:rPr>
        <w:t>кор</w:t>
      </w:r>
      <w:proofErr w:type="spellEnd"/>
      <w:r w:rsidR="00A363B4" w:rsidRPr="00A363B4">
        <w:rPr>
          <w:sz w:val="22"/>
          <w:szCs w:val="22"/>
        </w:rPr>
        <w:t>/</w:t>
      </w:r>
      <w:proofErr w:type="spellStart"/>
      <w:r w:rsidR="00A363B4" w:rsidRPr="00A363B4">
        <w:rPr>
          <w:sz w:val="22"/>
          <w:szCs w:val="22"/>
        </w:rPr>
        <w:t>сч</w:t>
      </w:r>
      <w:proofErr w:type="spellEnd"/>
      <w:r w:rsidR="00A363B4" w:rsidRPr="00A363B4">
        <w:rPr>
          <w:sz w:val="22"/>
          <w:szCs w:val="22"/>
        </w:rPr>
        <w:t xml:space="preserve">. 30101810400000000225. </w:t>
      </w:r>
      <w:r w:rsidR="005D72DF" w:rsidRPr="00A363B4">
        <w:rPr>
          <w:sz w:val="22"/>
          <w:szCs w:val="22"/>
        </w:rPr>
        <w:t xml:space="preserve"> </w:t>
      </w:r>
      <w:r w:rsidR="00DB7B6A" w:rsidRPr="00A363B4">
        <w:rPr>
          <w:sz w:val="22"/>
          <w:szCs w:val="22"/>
        </w:rPr>
        <w:t xml:space="preserve">в срок, установленный </w:t>
      </w:r>
      <w:r w:rsidR="00886C6E" w:rsidRPr="00A363B4">
        <w:rPr>
          <w:sz w:val="22"/>
          <w:szCs w:val="22"/>
        </w:rPr>
        <w:t xml:space="preserve">в </w:t>
      </w:r>
      <w:r w:rsidR="00DB7B6A" w:rsidRPr="00A363B4">
        <w:rPr>
          <w:sz w:val="22"/>
          <w:szCs w:val="22"/>
        </w:rPr>
        <w:t>п.2.1 Договора</w:t>
      </w:r>
      <w:r w:rsidR="00243079" w:rsidRPr="00A363B4">
        <w:rPr>
          <w:sz w:val="22"/>
          <w:szCs w:val="22"/>
        </w:rPr>
        <w:t>.</w:t>
      </w:r>
    </w:p>
    <w:p w:rsidR="00663C5C" w:rsidRPr="00A363B4" w:rsidRDefault="00DB7B6A" w:rsidP="00E3438A">
      <w:pPr>
        <w:pStyle w:val="a8"/>
        <w:tabs>
          <w:tab w:val="left" w:pos="0"/>
        </w:tabs>
        <w:ind w:right="-5"/>
        <w:jc w:val="both"/>
        <w:rPr>
          <w:sz w:val="22"/>
          <w:szCs w:val="22"/>
        </w:rPr>
      </w:pPr>
      <w:r w:rsidRPr="00A363B4">
        <w:rPr>
          <w:sz w:val="22"/>
          <w:szCs w:val="22"/>
          <w:lang w:val="ru-RU"/>
        </w:rPr>
        <w:tab/>
      </w:r>
      <w:r w:rsidR="00663C5C" w:rsidRPr="00A363B4">
        <w:rPr>
          <w:sz w:val="22"/>
          <w:szCs w:val="22"/>
        </w:rPr>
        <w:t xml:space="preserve">1.2. Задаток вносится </w:t>
      </w:r>
      <w:r w:rsidR="000E463C" w:rsidRPr="00A363B4">
        <w:rPr>
          <w:sz w:val="22"/>
          <w:szCs w:val="22"/>
          <w:lang w:val="ru-RU"/>
        </w:rPr>
        <w:t>Претендентом</w:t>
      </w:r>
      <w:r w:rsidR="00663C5C" w:rsidRPr="00A363B4">
        <w:rPr>
          <w:sz w:val="22"/>
          <w:szCs w:val="22"/>
        </w:rPr>
        <w:t xml:space="preserve"> в </w:t>
      </w:r>
      <w:proofErr w:type="spellStart"/>
      <w:r w:rsidR="00663C5C" w:rsidRPr="00A363B4">
        <w:rPr>
          <w:sz w:val="22"/>
          <w:szCs w:val="22"/>
        </w:rPr>
        <w:t>счет</w:t>
      </w:r>
      <w:proofErr w:type="spellEnd"/>
      <w:r w:rsidR="00663C5C" w:rsidRPr="00A363B4">
        <w:rPr>
          <w:sz w:val="22"/>
          <w:szCs w:val="22"/>
        </w:rPr>
        <w:t xml:space="preserve"> обеспечения исполнения обязательств по оплате </w:t>
      </w:r>
      <w:r w:rsidR="00340E04" w:rsidRPr="00A363B4">
        <w:rPr>
          <w:sz w:val="22"/>
          <w:szCs w:val="22"/>
          <w:lang w:val="ru-RU"/>
        </w:rPr>
        <w:t xml:space="preserve">стоимости </w:t>
      </w:r>
      <w:r w:rsidR="00663C5C" w:rsidRPr="00A363B4">
        <w:rPr>
          <w:sz w:val="22"/>
          <w:szCs w:val="22"/>
        </w:rPr>
        <w:t>продаваемого на торгах Имущества</w:t>
      </w:r>
      <w:r w:rsidR="00EC1F92" w:rsidRPr="00A363B4">
        <w:rPr>
          <w:sz w:val="22"/>
          <w:szCs w:val="22"/>
          <w:lang w:val="ru-RU"/>
        </w:rPr>
        <w:t xml:space="preserve"> </w:t>
      </w:r>
      <w:r w:rsidR="00A363B4">
        <w:rPr>
          <w:sz w:val="22"/>
          <w:szCs w:val="22"/>
          <w:lang w:val="ru-RU"/>
        </w:rPr>
        <w:t>ОА</w:t>
      </w:r>
      <w:r w:rsidR="00F76954" w:rsidRPr="00A363B4">
        <w:rPr>
          <w:sz w:val="22"/>
          <w:szCs w:val="22"/>
          <w:lang w:val="ru-RU"/>
        </w:rPr>
        <w:t xml:space="preserve"> «</w:t>
      </w:r>
      <w:r w:rsidR="00A363B4">
        <w:rPr>
          <w:sz w:val="22"/>
          <w:szCs w:val="22"/>
          <w:lang w:val="ru-RU"/>
        </w:rPr>
        <w:t>Развитие</w:t>
      </w:r>
      <w:r w:rsidR="00F76954" w:rsidRPr="00A363B4">
        <w:rPr>
          <w:sz w:val="22"/>
          <w:szCs w:val="22"/>
          <w:lang w:val="ru-RU"/>
        </w:rPr>
        <w:t>»</w:t>
      </w:r>
      <w:r w:rsidR="00663C5C" w:rsidRPr="00A363B4">
        <w:rPr>
          <w:sz w:val="22"/>
          <w:szCs w:val="22"/>
        </w:rPr>
        <w:t>.</w:t>
      </w:r>
    </w:p>
    <w:p w:rsidR="006C4FF2" w:rsidRPr="00A363B4" w:rsidRDefault="006C4FF2" w:rsidP="00E3438A">
      <w:pPr>
        <w:pStyle w:val="ConsPlusNonformat"/>
        <w:widowControl/>
        <w:jc w:val="both"/>
        <w:rPr>
          <w:rFonts w:ascii="Times New Roman" w:hAnsi="Times New Roman" w:cs="Times New Roman"/>
          <w:color w:val="0000FF"/>
          <w:sz w:val="22"/>
          <w:szCs w:val="22"/>
        </w:rPr>
      </w:pPr>
    </w:p>
    <w:p w:rsidR="00663C5C" w:rsidRPr="00A363B4" w:rsidRDefault="00F110BF" w:rsidP="00E136F3">
      <w:pPr>
        <w:pStyle w:val="ConsPlusNormal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b/>
          <w:sz w:val="22"/>
          <w:szCs w:val="22"/>
        </w:rPr>
      </w:pPr>
      <w:r w:rsidRPr="00A363B4">
        <w:rPr>
          <w:rFonts w:ascii="Times New Roman" w:hAnsi="Times New Roman" w:cs="Times New Roman"/>
          <w:b/>
          <w:sz w:val="22"/>
          <w:szCs w:val="22"/>
        </w:rPr>
        <w:t>ПОРЯДОК ВНЕСЕНИЯ ЗАДАТКА</w:t>
      </w:r>
    </w:p>
    <w:p w:rsidR="007B47BF" w:rsidRPr="00A363B4" w:rsidRDefault="007B47BF" w:rsidP="007B47BF">
      <w:pPr>
        <w:pStyle w:val="ConsPlusNormal"/>
        <w:widowControl/>
        <w:ind w:left="360" w:firstLine="0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E51228" w:rsidRPr="00A363B4" w:rsidRDefault="005C5F7D" w:rsidP="005C5F7D">
      <w:pPr>
        <w:pStyle w:val="ConsPlusNormal"/>
        <w:widowControl/>
        <w:numPr>
          <w:ilvl w:val="1"/>
          <w:numId w:val="3"/>
        </w:numPr>
        <w:tabs>
          <w:tab w:val="left" w:pos="993"/>
        </w:tabs>
        <w:ind w:left="0" w:firstLine="426"/>
        <w:jc w:val="both"/>
        <w:rPr>
          <w:rFonts w:ascii="Times New Roman" w:hAnsi="Times New Roman" w:cs="Times New Roman"/>
          <w:sz w:val="22"/>
          <w:szCs w:val="22"/>
        </w:rPr>
      </w:pPr>
      <w:r w:rsidRPr="00A363B4">
        <w:rPr>
          <w:rFonts w:ascii="Times New Roman" w:hAnsi="Times New Roman" w:cs="Times New Roman"/>
          <w:sz w:val="22"/>
          <w:szCs w:val="22"/>
        </w:rPr>
        <w:tab/>
        <w:t xml:space="preserve">Задаток должен быть внесен только денежными средствами и считается перечисленным своевременно, если он зачислен на </w:t>
      </w:r>
      <w:proofErr w:type="spellStart"/>
      <w:r w:rsidRPr="00A363B4">
        <w:rPr>
          <w:rFonts w:ascii="Times New Roman" w:hAnsi="Times New Roman" w:cs="Times New Roman"/>
          <w:sz w:val="22"/>
          <w:szCs w:val="22"/>
        </w:rPr>
        <w:t>счет</w:t>
      </w:r>
      <w:proofErr w:type="spellEnd"/>
      <w:r w:rsidRPr="00A363B4">
        <w:rPr>
          <w:rFonts w:ascii="Times New Roman" w:hAnsi="Times New Roman" w:cs="Times New Roman"/>
          <w:sz w:val="22"/>
          <w:szCs w:val="22"/>
        </w:rPr>
        <w:t xml:space="preserve">, указанный в сообщении о проведении торгов, не позднее дня окончания </w:t>
      </w:r>
      <w:proofErr w:type="spellStart"/>
      <w:r w:rsidRPr="00A363B4">
        <w:rPr>
          <w:rFonts w:ascii="Times New Roman" w:hAnsi="Times New Roman" w:cs="Times New Roman"/>
          <w:sz w:val="22"/>
          <w:szCs w:val="22"/>
        </w:rPr>
        <w:t>приема</w:t>
      </w:r>
      <w:proofErr w:type="spellEnd"/>
      <w:r w:rsidRPr="00A363B4">
        <w:rPr>
          <w:rFonts w:ascii="Times New Roman" w:hAnsi="Times New Roman" w:cs="Times New Roman"/>
          <w:sz w:val="22"/>
          <w:szCs w:val="22"/>
        </w:rPr>
        <w:t xml:space="preserve"> заявок. Документом, подтверждающим поступление задатка на банковский </w:t>
      </w:r>
      <w:proofErr w:type="spellStart"/>
      <w:r w:rsidRPr="00A363B4">
        <w:rPr>
          <w:rFonts w:ascii="Times New Roman" w:hAnsi="Times New Roman" w:cs="Times New Roman"/>
          <w:sz w:val="22"/>
          <w:szCs w:val="22"/>
        </w:rPr>
        <w:t>счет</w:t>
      </w:r>
      <w:proofErr w:type="spellEnd"/>
      <w:r w:rsidRPr="00A363B4">
        <w:rPr>
          <w:rFonts w:ascii="Times New Roman" w:hAnsi="Times New Roman" w:cs="Times New Roman"/>
          <w:sz w:val="22"/>
          <w:szCs w:val="22"/>
        </w:rPr>
        <w:t>, указанный в сообщении о проведении торгов, является выписка с данного счета.</w:t>
      </w:r>
    </w:p>
    <w:p w:rsidR="00FD76E1" w:rsidRPr="00A363B4" w:rsidRDefault="00FD76E1" w:rsidP="004E0C7D">
      <w:pPr>
        <w:pStyle w:val="ConsPlusNormal"/>
        <w:widowControl/>
        <w:numPr>
          <w:ilvl w:val="1"/>
          <w:numId w:val="3"/>
        </w:numPr>
        <w:tabs>
          <w:tab w:val="left" w:pos="993"/>
        </w:tabs>
        <w:ind w:left="0" w:firstLine="426"/>
        <w:jc w:val="both"/>
        <w:rPr>
          <w:rFonts w:ascii="Times New Roman" w:hAnsi="Times New Roman" w:cs="Times New Roman"/>
          <w:sz w:val="22"/>
          <w:szCs w:val="22"/>
        </w:rPr>
      </w:pPr>
      <w:r w:rsidRPr="00A363B4">
        <w:rPr>
          <w:rFonts w:ascii="Times New Roman" w:hAnsi="Times New Roman" w:cs="Times New Roman"/>
          <w:sz w:val="22"/>
          <w:szCs w:val="22"/>
        </w:rPr>
        <w:t xml:space="preserve">Датой </w:t>
      </w:r>
      <w:r w:rsidR="009A2E75" w:rsidRPr="00A363B4">
        <w:rPr>
          <w:rFonts w:ascii="Times New Roman" w:hAnsi="Times New Roman" w:cs="Times New Roman"/>
          <w:sz w:val="22"/>
          <w:szCs w:val="22"/>
        </w:rPr>
        <w:t xml:space="preserve">и временем </w:t>
      </w:r>
      <w:r w:rsidRPr="00A363B4">
        <w:rPr>
          <w:rFonts w:ascii="Times New Roman" w:hAnsi="Times New Roman" w:cs="Times New Roman"/>
          <w:sz w:val="22"/>
          <w:szCs w:val="22"/>
        </w:rPr>
        <w:t xml:space="preserve">внесения задатка </w:t>
      </w:r>
      <w:r w:rsidR="00663C5C" w:rsidRPr="00A363B4">
        <w:rPr>
          <w:rFonts w:ascii="Times New Roman" w:hAnsi="Times New Roman" w:cs="Times New Roman"/>
          <w:sz w:val="22"/>
          <w:szCs w:val="22"/>
        </w:rPr>
        <w:t xml:space="preserve">считается </w:t>
      </w:r>
      <w:r w:rsidRPr="00A363B4">
        <w:rPr>
          <w:rFonts w:ascii="Times New Roman" w:hAnsi="Times New Roman" w:cs="Times New Roman"/>
          <w:sz w:val="22"/>
          <w:szCs w:val="22"/>
        </w:rPr>
        <w:t xml:space="preserve">дата </w:t>
      </w:r>
      <w:r w:rsidR="009A2E75" w:rsidRPr="00A363B4">
        <w:rPr>
          <w:rFonts w:ascii="Times New Roman" w:hAnsi="Times New Roman" w:cs="Times New Roman"/>
          <w:sz w:val="22"/>
          <w:szCs w:val="22"/>
        </w:rPr>
        <w:t xml:space="preserve">и время </w:t>
      </w:r>
      <w:r w:rsidRPr="00A363B4">
        <w:rPr>
          <w:rFonts w:ascii="Times New Roman" w:hAnsi="Times New Roman" w:cs="Times New Roman"/>
          <w:sz w:val="22"/>
          <w:szCs w:val="22"/>
        </w:rPr>
        <w:t xml:space="preserve">зачисления всей суммы задатка на </w:t>
      </w:r>
      <w:r w:rsidR="000F2083" w:rsidRPr="00A363B4">
        <w:rPr>
          <w:rFonts w:ascii="Times New Roman" w:hAnsi="Times New Roman" w:cs="Times New Roman"/>
          <w:sz w:val="22"/>
          <w:szCs w:val="22"/>
        </w:rPr>
        <w:t xml:space="preserve">специальный </w:t>
      </w:r>
      <w:proofErr w:type="spellStart"/>
      <w:r w:rsidRPr="00A363B4">
        <w:rPr>
          <w:rFonts w:ascii="Times New Roman" w:hAnsi="Times New Roman" w:cs="Times New Roman"/>
          <w:sz w:val="22"/>
          <w:szCs w:val="22"/>
        </w:rPr>
        <w:t>счет</w:t>
      </w:r>
      <w:proofErr w:type="spellEnd"/>
      <w:r w:rsidRPr="00A363B4">
        <w:rPr>
          <w:rFonts w:ascii="Times New Roman" w:hAnsi="Times New Roman" w:cs="Times New Roman"/>
          <w:sz w:val="22"/>
          <w:szCs w:val="22"/>
        </w:rPr>
        <w:t>.</w:t>
      </w:r>
    </w:p>
    <w:p w:rsidR="00663C5C" w:rsidRPr="00A363B4" w:rsidRDefault="00667AB8" w:rsidP="004E0C7D">
      <w:pPr>
        <w:pStyle w:val="ConsPlusNormal"/>
        <w:widowControl/>
        <w:numPr>
          <w:ilvl w:val="1"/>
          <w:numId w:val="3"/>
        </w:numPr>
        <w:tabs>
          <w:tab w:val="left" w:pos="993"/>
        </w:tabs>
        <w:ind w:left="0" w:firstLine="426"/>
        <w:jc w:val="both"/>
        <w:rPr>
          <w:rFonts w:ascii="Times New Roman" w:hAnsi="Times New Roman" w:cs="Times New Roman"/>
          <w:sz w:val="22"/>
          <w:szCs w:val="22"/>
        </w:rPr>
      </w:pPr>
      <w:r w:rsidRPr="00A363B4">
        <w:rPr>
          <w:rFonts w:ascii="Times New Roman" w:hAnsi="Times New Roman" w:cs="Times New Roman"/>
          <w:sz w:val="22"/>
          <w:szCs w:val="22"/>
        </w:rPr>
        <w:t xml:space="preserve"> </w:t>
      </w:r>
      <w:r w:rsidR="00663C5C" w:rsidRPr="00A363B4">
        <w:rPr>
          <w:rFonts w:ascii="Times New Roman" w:hAnsi="Times New Roman" w:cs="Times New Roman"/>
          <w:sz w:val="22"/>
          <w:szCs w:val="22"/>
        </w:rPr>
        <w:t xml:space="preserve">В случае </w:t>
      </w:r>
      <w:proofErr w:type="spellStart"/>
      <w:r w:rsidR="00663C5C" w:rsidRPr="00A363B4">
        <w:rPr>
          <w:rFonts w:ascii="Times New Roman" w:hAnsi="Times New Roman" w:cs="Times New Roman"/>
          <w:sz w:val="22"/>
          <w:szCs w:val="22"/>
        </w:rPr>
        <w:t>непоступления</w:t>
      </w:r>
      <w:proofErr w:type="spellEnd"/>
      <w:r w:rsidR="00663C5C" w:rsidRPr="00A363B4">
        <w:rPr>
          <w:rFonts w:ascii="Times New Roman" w:hAnsi="Times New Roman" w:cs="Times New Roman"/>
          <w:sz w:val="22"/>
          <w:szCs w:val="22"/>
        </w:rPr>
        <w:t xml:space="preserve"> суммы задатка в установленный срок обязательства </w:t>
      </w:r>
      <w:r w:rsidR="000E6760" w:rsidRPr="00A363B4">
        <w:rPr>
          <w:rFonts w:ascii="Times New Roman" w:hAnsi="Times New Roman" w:cs="Times New Roman"/>
          <w:sz w:val="22"/>
          <w:szCs w:val="22"/>
        </w:rPr>
        <w:t>Претендента</w:t>
      </w:r>
      <w:r w:rsidR="00663C5C" w:rsidRPr="00A363B4">
        <w:rPr>
          <w:rFonts w:ascii="Times New Roman" w:hAnsi="Times New Roman" w:cs="Times New Roman"/>
          <w:sz w:val="22"/>
          <w:szCs w:val="22"/>
        </w:rPr>
        <w:t xml:space="preserve"> по внесению задатка считаются невыполненными. В этом случае </w:t>
      </w:r>
      <w:r w:rsidR="000E6760" w:rsidRPr="00A363B4">
        <w:rPr>
          <w:rFonts w:ascii="Times New Roman" w:hAnsi="Times New Roman" w:cs="Times New Roman"/>
          <w:sz w:val="22"/>
          <w:szCs w:val="22"/>
        </w:rPr>
        <w:t>Претендент</w:t>
      </w:r>
      <w:r w:rsidR="00663C5C" w:rsidRPr="00A363B4">
        <w:rPr>
          <w:rFonts w:ascii="Times New Roman" w:hAnsi="Times New Roman" w:cs="Times New Roman"/>
          <w:sz w:val="22"/>
          <w:szCs w:val="22"/>
        </w:rPr>
        <w:t xml:space="preserve"> к участию в торгах не допускается.</w:t>
      </w:r>
    </w:p>
    <w:p w:rsidR="000E6760" w:rsidRPr="00A363B4" w:rsidRDefault="00663C5C" w:rsidP="004E0C7D">
      <w:pPr>
        <w:pStyle w:val="ConsPlusNormal"/>
        <w:widowControl/>
        <w:tabs>
          <w:tab w:val="left" w:pos="993"/>
        </w:tabs>
        <w:ind w:firstLine="426"/>
        <w:jc w:val="both"/>
        <w:rPr>
          <w:rFonts w:ascii="Times New Roman" w:hAnsi="Times New Roman" w:cs="Times New Roman"/>
          <w:sz w:val="22"/>
          <w:szCs w:val="22"/>
        </w:rPr>
      </w:pPr>
      <w:r w:rsidRPr="00A363B4">
        <w:rPr>
          <w:rFonts w:ascii="Times New Roman" w:hAnsi="Times New Roman" w:cs="Times New Roman"/>
          <w:sz w:val="22"/>
          <w:szCs w:val="22"/>
        </w:rPr>
        <w:t xml:space="preserve">Документом, подтверждающим внесение или невнесение </w:t>
      </w:r>
      <w:r w:rsidR="000E6760" w:rsidRPr="00A363B4">
        <w:rPr>
          <w:rFonts w:ascii="Times New Roman" w:hAnsi="Times New Roman" w:cs="Times New Roman"/>
          <w:sz w:val="22"/>
          <w:szCs w:val="22"/>
        </w:rPr>
        <w:t>Претендентом</w:t>
      </w:r>
      <w:r w:rsidRPr="00A363B4">
        <w:rPr>
          <w:rFonts w:ascii="Times New Roman" w:hAnsi="Times New Roman" w:cs="Times New Roman"/>
          <w:sz w:val="22"/>
          <w:szCs w:val="22"/>
        </w:rPr>
        <w:t xml:space="preserve"> задатка, является выписка с</w:t>
      </w:r>
      <w:r w:rsidR="00AA56F1" w:rsidRPr="00A363B4">
        <w:rPr>
          <w:rFonts w:ascii="Times New Roman" w:hAnsi="Times New Roman" w:cs="Times New Roman"/>
          <w:sz w:val="22"/>
          <w:szCs w:val="22"/>
        </w:rPr>
        <w:t>о</w:t>
      </w:r>
      <w:r w:rsidRPr="00A363B4">
        <w:rPr>
          <w:rFonts w:ascii="Times New Roman" w:hAnsi="Times New Roman" w:cs="Times New Roman"/>
          <w:sz w:val="22"/>
          <w:szCs w:val="22"/>
        </w:rPr>
        <w:t xml:space="preserve"> </w:t>
      </w:r>
      <w:r w:rsidR="00AA56F1" w:rsidRPr="00A363B4">
        <w:rPr>
          <w:rFonts w:ascii="Times New Roman" w:hAnsi="Times New Roman" w:cs="Times New Roman"/>
          <w:sz w:val="22"/>
          <w:szCs w:val="22"/>
        </w:rPr>
        <w:t>счета</w:t>
      </w:r>
      <w:r w:rsidR="000F2083" w:rsidRPr="00A363B4">
        <w:rPr>
          <w:rFonts w:ascii="Times New Roman" w:hAnsi="Times New Roman" w:cs="Times New Roman"/>
          <w:sz w:val="22"/>
          <w:szCs w:val="22"/>
        </w:rPr>
        <w:t>.</w:t>
      </w:r>
    </w:p>
    <w:p w:rsidR="00663C5C" w:rsidRPr="00A363B4" w:rsidRDefault="000E6760" w:rsidP="004E0C7D">
      <w:pPr>
        <w:pStyle w:val="ConsPlusNormal"/>
        <w:widowControl/>
        <w:numPr>
          <w:ilvl w:val="1"/>
          <w:numId w:val="3"/>
        </w:numPr>
        <w:tabs>
          <w:tab w:val="left" w:pos="993"/>
        </w:tabs>
        <w:ind w:left="0" w:firstLine="426"/>
        <w:jc w:val="both"/>
        <w:rPr>
          <w:rFonts w:ascii="Times New Roman" w:hAnsi="Times New Roman" w:cs="Times New Roman"/>
          <w:sz w:val="22"/>
          <w:szCs w:val="22"/>
        </w:rPr>
      </w:pPr>
      <w:r w:rsidRPr="00A363B4">
        <w:rPr>
          <w:rFonts w:ascii="Times New Roman" w:hAnsi="Times New Roman" w:cs="Times New Roman"/>
          <w:sz w:val="22"/>
          <w:szCs w:val="22"/>
        </w:rPr>
        <w:lastRenderedPageBreak/>
        <w:t>Организатор торгов</w:t>
      </w:r>
      <w:r w:rsidR="00663C5C" w:rsidRPr="00A363B4">
        <w:rPr>
          <w:rFonts w:ascii="Times New Roman" w:hAnsi="Times New Roman" w:cs="Times New Roman"/>
          <w:sz w:val="22"/>
          <w:szCs w:val="22"/>
        </w:rPr>
        <w:t xml:space="preserve"> не вправе распоряжаться денежными средствами, поступившими на </w:t>
      </w:r>
      <w:r w:rsidR="00024F88" w:rsidRPr="00A363B4">
        <w:rPr>
          <w:rFonts w:ascii="Times New Roman" w:hAnsi="Times New Roman" w:cs="Times New Roman"/>
          <w:sz w:val="22"/>
          <w:szCs w:val="22"/>
        </w:rPr>
        <w:t>специальный</w:t>
      </w:r>
      <w:r w:rsidR="00663C5C" w:rsidRPr="00A363B4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663C5C" w:rsidRPr="00A363B4">
        <w:rPr>
          <w:rFonts w:ascii="Times New Roman" w:hAnsi="Times New Roman" w:cs="Times New Roman"/>
          <w:sz w:val="22"/>
          <w:szCs w:val="22"/>
        </w:rPr>
        <w:t>счет</w:t>
      </w:r>
      <w:proofErr w:type="spellEnd"/>
      <w:r w:rsidR="00663C5C" w:rsidRPr="00A363B4">
        <w:rPr>
          <w:rFonts w:ascii="Times New Roman" w:hAnsi="Times New Roman" w:cs="Times New Roman"/>
          <w:sz w:val="22"/>
          <w:szCs w:val="22"/>
        </w:rPr>
        <w:t xml:space="preserve"> в качестве задатка.</w:t>
      </w:r>
    </w:p>
    <w:p w:rsidR="00CD69D8" w:rsidRPr="00A363B4" w:rsidRDefault="00CD69D8" w:rsidP="004E0C7D">
      <w:pPr>
        <w:pStyle w:val="ConsPlusNormal"/>
        <w:widowControl/>
        <w:numPr>
          <w:ilvl w:val="1"/>
          <w:numId w:val="3"/>
        </w:numPr>
        <w:tabs>
          <w:tab w:val="left" w:pos="993"/>
        </w:tabs>
        <w:ind w:left="0" w:firstLine="426"/>
        <w:jc w:val="both"/>
        <w:rPr>
          <w:rFonts w:ascii="Times New Roman" w:hAnsi="Times New Roman" w:cs="Times New Roman"/>
          <w:sz w:val="22"/>
          <w:szCs w:val="22"/>
        </w:rPr>
      </w:pPr>
      <w:r w:rsidRPr="00A363B4">
        <w:rPr>
          <w:rFonts w:ascii="Times New Roman" w:hAnsi="Times New Roman" w:cs="Times New Roman"/>
          <w:sz w:val="22"/>
          <w:szCs w:val="22"/>
        </w:rPr>
        <w:t xml:space="preserve">В случае признания Претендента Покупателем, задаток засчитывается в </w:t>
      </w:r>
      <w:proofErr w:type="spellStart"/>
      <w:r w:rsidRPr="00A363B4">
        <w:rPr>
          <w:rFonts w:ascii="Times New Roman" w:hAnsi="Times New Roman" w:cs="Times New Roman"/>
          <w:sz w:val="22"/>
          <w:szCs w:val="22"/>
        </w:rPr>
        <w:t>счет</w:t>
      </w:r>
      <w:proofErr w:type="spellEnd"/>
      <w:r w:rsidRPr="00A363B4">
        <w:rPr>
          <w:rFonts w:ascii="Times New Roman" w:hAnsi="Times New Roman" w:cs="Times New Roman"/>
          <w:sz w:val="22"/>
          <w:szCs w:val="22"/>
        </w:rPr>
        <w:t xml:space="preserve"> оплаты </w:t>
      </w:r>
      <w:proofErr w:type="spellStart"/>
      <w:r w:rsidRPr="00A363B4">
        <w:rPr>
          <w:rFonts w:ascii="Times New Roman" w:hAnsi="Times New Roman" w:cs="Times New Roman"/>
          <w:sz w:val="22"/>
          <w:szCs w:val="22"/>
        </w:rPr>
        <w:t>приобретенного</w:t>
      </w:r>
      <w:proofErr w:type="spellEnd"/>
      <w:r w:rsidRPr="00A363B4">
        <w:rPr>
          <w:rFonts w:ascii="Times New Roman" w:hAnsi="Times New Roman" w:cs="Times New Roman"/>
          <w:sz w:val="22"/>
          <w:szCs w:val="22"/>
        </w:rPr>
        <w:t xml:space="preserve"> </w:t>
      </w:r>
      <w:r w:rsidR="009E38E0" w:rsidRPr="00A363B4">
        <w:rPr>
          <w:rFonts w:ascii="Times New Roman" w:hAnsi="Times New Roman" w:cs="Times New Roman"/>
          <w:sz w:val="22"/>
          <w:szCs w:val="22"/>
        </w:rPr>
        <w:t>И</w:t>
      </w:r>
      <w:r w:rsidRPr="00A363B4">
        <w:rPr>
          <w:rFonts w:ascii="Times New Roman" w:hAnsi="Times New Roman" w:cs="Times New Roman"/>
          <w:sz w:val="22"/>
          <w:szCs w:val="22"/>
        </w:rPr>
        <w:t>мущества</w:t>
      </w:r>
      <w:r w:rsidR="009E38E0" w:rsidRPr="00A363B4">
        <w:rPr>
          <w:rFonts w:ascii="Times New Roman" w:hAnsi="Times New Roman" w:cs="Times New Roman"/>
          <w:sz w:val="22"/>
          <w:szCs w:val="22"/>
        </w:rPr>
        <w:t xml:space="preserve"> в соответствии с условиями Договора купли-продажи</w:t>
      </w:r>
      <w:r w:rsidRPr="00A363B4">
        <w:rPr>
          <w:rFonts w:ascii="Times New Roman" w:hAnsi="Times New Roman" w:cs="Times New Roman"/>
          <w:sz w:val="22"/>
          <w:szCs w:val="22"/>
        </w:rPr>
        <w:t>.</w:t>
      </w:r>
    </w:p>
    <w:p w:rsidR="00001A3B" w:rsidRPr="00A363B4" w:rsidRDefault="00001A3B" w:rsidP="004E0C7D">
      <w:pPr>
        <w:pStyle w:val="ConsPlusNormal"/>
        <w:widowControl/>
        <w:ind w:firstLine="426"/>
        <w:jc w:val="both"/>
        <w:rPr>
          <w:rFonts w:ascii="Times New Roman" w:hAnsi="Times New Roman" w:cs="Times New Roman"/>
          <w:b/>
          <w:sz w:val="22"/>
          <w:szCs w:val="22"/>
        </w:rPr>
      </w:pPr>
    </w:p>
    <w:p w:rsidR="000825AE" w:rsidRPr="00A363B4" w:rsidRDefault="00CD69D8" w:rsidP="004E0C7D">
      <w:pPr>
        <w:pStyle w:val="ConsPlusNormal"/>
        <w:widowControl/>
        <w:numPr>
          <w:ilvl w:val="0"/>
          <w:numId w:val="3"/>
        </w:numPr>
        <w:ind w:left="0" w:firstLine="426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A363B4">
        <w:rPr>
          <w:rFonts w:ascii="Times New Roman" w:hAnsi="Times New Roman" w:cs="Times New Roman"/>
          <w:b/>
          <w:sz w:val="22"/>
          <w:szCs w:val="22"/>
        </w:rPr>
        <w:t>ПОРЯДОК ВОЗВРАТА И УДЕРЖАНИЯ ЗАДАТКА</w:t>
      </w:r>
    </w:p>
    <w:p w:rsidR="00F22979" w:rsidRPr="00A363B4" w:rsidRDefault="00F22979" w:rsidP="004E0C7D">
      <w:pPr>
        <w:pStyle w:val="ConsPlusNormal"/>
        <w:widowControl/>
        <w:ind w:firstLine="426"/>
        <w:rPr>
          <w:rFonts w:ascii="Times New Roman" w:hAnsi="Times New Roman" w:cs="Times New Roman"/>
          <w:b/>
          <w:sz w:val="22"/>
          <w:szCs w:val="22"/>
        </w:rPr>
      </w:pPr>
    </w:p>
    <w:p w:rsidR="000825AE" w:rsidRPr="00A363B4" w:rsidRDefault="000825AE" w:rsidP="004E0C7D">
      <w:pPr>
        <w:pStyle w:val="ConsPlusNormal"/>
        <w:widowControl/>
        <w:ind w:firstLine="426"/>
        <w:jc w:val="both"/>
        <w:rPr>
          <w:rFonts w:ascii="Times New Roman" w:hAnsi="Times New Roman" w:cs="Times New Roman"/>
          <w:bCs/>
          <w:iCs/>
          <w:color w:val="000000"/>
          <w:sz w:val="22"/>
          <w:szCs w:val="22"/>
        </w:rPr>
      </w:pPr>
      <w:r w:rsidRPr="00A363B4">
        <w:rPr>
          <w:rFonts w:ascii="Times New Roman" w:hAnsi="Times New Roman" w:cs="Times New Roman"/>
          <w:sz w:val="22"/>
          <w:szCs w:val="22"/>
        </w:rPr>
        <w:t xml:space="preserve">3.1. </w:t>
      </w:r>
      <w:r w:rsidRPr="00A363B4">
        <w:rPr>
          <w:rFonts w:ascii="Times New Roman" w:hAnsi="Times New Roman" w:cs="Times New Roman"/>
          <w:bCs/>
          <w:iCs/>
          <w:color w:val="000000"/>
          <w:sz w:val="22"/>
          <w:szCs w:val="22"/>
        </w:rPr>
        <w:t xml:space="preserve">Сумма </w:t>
      </w:r>
      <w:proofErr w:type="spellStart"/>
      <w:r w:rsidRPr="00A363B4">
        <w:rPr>
          <w:rFonts w:ascii="Times New Roman" w:hAnsi="Times New Roman" w:cs="Times New Roman"/>
          <w:bCs/>
          <w:iCs/>
          <w:color w:val="000000"/>
          <w:sz w:val="22"/>
          <w:szCs w:val="22"/>
        </w:rPr>
        <w:t>внесенного</w:t>
      </w:r>
      <w:proofErr w:type="spellEnd"/>
      <w:r w:rsidRPr="00A363B4">
        <w:rPr>
          <w:rFonts w:ascii="Times New Roman" w:hAnsi="Times New Roman" w:cs="Times New Roman"/>
          <w:bCs/>
          <w:iCs/>
          <w:color w:val="000000"/>
          <w:sz w:val="22"/>
          <w:szCs w:val="22"/>
        </w:rPr>
        <w:t xml:space="preserve"> Претендентом задатка возвращается в течение 5 (пяти) рабочих дней со дня подписания Протокола о результатах проведения торго</w:t>
      </w:r>
      <w:r w:rsidR="00A363B4">
        <w:rPr>
          <w:rFonts w:ascii="Times New Roman" w:hAnsi="Times New Roman" w:cs="Times New Roman"/>
          <w:bCs/>
          <w:iCs/>
          <w:color w:val="000000"/>
          <w:sz w:val="22"/>
          <w:szCs w:val="22"/>
        </w:rPr>
        <w:t xml:space="preserve">в, за исключением Претендента, </w:t>
      </w:r>
      <w:r w:rsidRPr="00A363B4">
        <w:rPr>
          <w:rFonts w:ascii="Times New Roman" w:hAnsi="Times New Roman" w:cs="Times New Roman"/>
          <w:bCs/>
          <w:iCs/>
          <w:color w:val="000000"/>
          <w:sz w:val="22"/>
          <w:szCs w:val="22"/>
        </w:rPr>
        <w:t>признанного победителем торгов.</w:t>
      </w:r>
    </w:p>
    <w:p w:rsidR="000825AE" w:rsidRPr="00A363B4" w:rsidRDefault="000825AE" w:rsidP="004E0C7D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2"/>
          <w:szCs w:val="22"/>
        </w:rPr>
      </w:pPr>
      <w:r w:rsidRPr="00A363B4">
        <w:rPr>
          <w:rFonts w:ascii="Times New Roman" w:hAnsi="Times New Roman" w:cs="Times New Roman"/>
          <w:sz w:val="22"/>
          <w:szCs w:val="22"/>
        </w:rPr>
        <w:t xml:space="preserve">3.2. В случае признания торгов несостоявшимися Организатор торгов обязуется возвратить сумму </w:t>
      </w:r>
      <w:proofErr w:type="spellStart"/>
      <w:r w:rsidRPr="00A363B4">
        <w:rPr>
          <w:rFonts w:ascii="Times New Roman" w:hAnsi="Times New Roman" w:cs="Times New Roman"/>
          <w:sz w:val="22"/>
          <w:szCs w:val="22"/>
        </w:rPr>
        <w:t>внесенного</w:t>
      </w:r>
      <w:proofErr w:type="spellEnd"/>
      <w:r w:rsidRPr="00A363B4">
        <w:rPr>
          <w:rFonts w:ascii="Times New Roman" w:hAnsi="Times New Roman" w:cs="Times New Roman"/>
          <w:sz w:val="22"/>
          <w:szCs w:val="22"/>
        </w:rPr>
        <w:t xml:space="preserve"> Претендентом задатка в течение 5 (пяти) рабочих дней со дня подписания </w:t>
      </w:r>
      <w:r w:rsidR="00A269D4" w:rsidRPr="00A363B4">
        <w:rPr>
          <w:rFonts w:ascii="Times New Roman" w:hAnsi="Times New Roman" w:cs="Times New Roman"/>
          <w:sz w:val="22"/>
          <w:szCs w:val="22"/>
        </w:rPr>
        <w:t>решения о признании торгов несостоявшимися</w:t>
      </w:r>
      <w:r w:rsidRPr="00A363B4">
        <w:rPr>
          <w:rFonts w:ascii="Times New Roman" w:hAnsi="Times New Roman" w:cs="Times New Roman"/>
          <w:sz w:val="22"/>
          <w:szCs w:val="22"/>
        </w:rPr>
        <w:t>.</w:t>
      </w:r>
    </w:p>
    <w:p w:rsidR="000825AE" w:rsidRPr="00A363B4" w:rsidRDefault="000825AE" w:rsidP="004E0C7D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2"/>
          <w:szCs w:val="22"/>
        </w:rPr>
      </w:pPr>
      <w:r w:rsidRPr="00A363B4">
        <w:rPr>
          <w:rFonts w:ascii="Times New Roman" w:hAnsi="Times New Roman" w:cs="Times New Roman"/>
          <w:sz w:val="22"/>
          <w:szCs w:val="22"/>
        </w:rPr>
        <w:t xml:space="preserve">3.3. В случае отмены торгов по продаже Имущества Организатор торгов возвращает сумму </w:t>
      </w:r>
      <w:proofErr w:type="spellStart"/>
      <w:r w:rsidRPr="00A363B4">
        <w:rPr>
          <w:rFonts w:ascii="Times New Roman" w:hAnsi="Times New Roman" w:cs="Times New Roman"/>
          <w:sz w:val="22"/>
          <w:szCs w:val="22"/>
        </w:rPr>
        <w:t>внесенного</w:t>
      </w:r>
      <w:proofErr w:type="spellEnd"/>
      <w:r w:rsidRPr="00A363B4">
        <w:rPr>
          <w:rFonts w:ascii="Times New Roman" w:hAnsi="Times New Roman" w:cs="Times New Roman"/>
          <w:sz w:val="22"/>
          <w:szCs w:val="22"/>
        </w:rPr>
        <w:t xml:space="preserve"> Претендентом задатка в течение 5 (пяти) рабочих дней со дня принятия решения об отмене торгов.</w:t>
      </w:r>
    </w:p>
    <w:p w:rsidR="000825AE" w:rsidRPr="00A363B4" w:rsidRDefault="007F2C2F" w:rsidP="004E0C7D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2"/>
          <w:szCs w:val="22"/>
        </w:rPr>
      </w:pPr>
      <w:r w:rsidRPr="00A363B4">
        <w:rPr>
          <w:rFonts w:ascii="Times New Roman" w:hAnsi="Times New Roman" w:cs="Times New Roman"/>
          <w:sz w:val="22"/>
          <w:szCs w:val="22"/>
        </w:rPr>
        <w:t xml:space="preserve">3.4. </w:t>
      </w:r>
      <w:r w:rsidR="000825AE" w:rsidRPr="00A363B4">
        <w:rPr>
          <w:rFonts w:ascii="Times New Roman" w:hAnsi="Times New Roman" w:cs="Times New Roman"/>
          <w:sz w:val="22"/>
          <w:szCs w:val="22"/>
        </w:rPr>
        <w:t xml:space="preserve">Претендент обязан незамедлительно информировать Организатора торгов об изменении банковских реквизитов. Организатор торгов не отвечает за нарушение установленных настоящим Договором сроков возврата задатка в случае, если Претендент своевременно не информировал Организатора торгов об изменении </w:t>
      </w:r>
      <w:r w:rsidR="00FB2B0B" w:rsidRPr="00A363B4">
        <w:rPr>
          <w:rFonts w:ascii="Times New Roman" w:hAnsi="Times New Roman" w:cs="Times New Roman"/>
          <w:sz w:val="22"/>
          <w:szCs w:val="22"/>
        </w:rPr>
        <w:t xml:space="preserve">своих </w:t>
      </w:r>
      <w:r w:rsidR="000825AE" w:rsidRPr="00A363B4">
        <w:rPr>
          <w:rFonts w:ascii="Times New Roman" w:hAnsi="Times New Roman" w:cs="Times New Roman"/>
          <w:sz w:val="22"/>
          <w:szCs w:val="22"/>
        </w:rPr>
        <w:t>банковских реквизитов.</w:t>
      </w:r>
    </w:p>
    <w:p w:rsidR="000825AE" w:rsidRPr="00A363B4" w:rsidRDefault="007F2C2F" w:rsidP="004E0C7D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2"/>
          <w:szCs w:val="22"/>
        </w:rPr>
      </w:pPr>
      <w:r w:rsidRPr="00A363B4">
        <w:rPr>
          <w:rFonts w:ascii="Times New Roman" w:hAnsi="Times New Roman" w:cs="Times New Roman"/>
          <w:sz w:val="22"/>
          <w:szCs w:val="22"/>
        </w:rPr>
        <w:t>3.5</w:t>
      </w:r>
      <w:r w:rsidR="000825AE" w:rsidRPr="00A363B4">
        <w:rPr>
          <w:rFonts w:ascii="Times New Roman" w:hAnsi="Times New Roman" w:cs="Times New Roman"/>
          <w:sz w:val="22"/>
          <w:szCs w:val="22"/>
        </w:rPr>
        <w:t xml:space="preserve">. </w:t>
      </w:r>
      <w:r w:rsidRPr="00A363B4">
        <w:rPr>
          <w:rFonts w:ascii="Times New Roman" w:hAnsi="Times New Roman" w:cs="Times New Roman"/>
          <w:sz w:val="22"/>
          <w:szCs w:val="22"/>
        </w:rPr>
        <w:t xml:space="preserve">Задаток не возвращается Победителю торгов, отказавшемуся подписать договор купли-продажи </w:t>
      </w:r>
      <w:r w:rsidR="00FB2B0B" w:rsidRPr="00A363B4">
        <w:rPr>
          <w:rFonts w:ascii="Times New Roman" w:hAnsi="Times New Roman" w:cs="Times New Roman"/>
          <w:sz w:val="22"/>
          <w:szCs w:val="22"/>
        </w:rPr>
        <w:t>по итогам проведения</w:t>
      </w:r>
      <w:r w:rsidRPr="00A363B4">
        <w:rPr>
          <w:rFonts w:ascii="Times New Roman" w:hAnsi="Times New Roman" w:cs="Times New Roman"/>
          <w:sz w:val="22"/>
          <w:szCs w:val="22"/>
        </w:rPr>
        <w:t xml:space="preserve"> торгов либо не исполнивший свои обязательства по договору купли-продажи</w:t>
      </w:r>
      <w:r w:rsidR="00DA65AB" w:rsidRPr="00A363B4">
        <w:rPr>
          <w:rFonts w:ascii="Times New Roman" w:hAnsi="Times New Roman" w:cs="Times New Roman"/>
          <w:sz w:val="22"/>
          <w:szCs w:val="22"/>
        </w:rPr>
        <w:t xml:space="preserve"> по оплате стоимости Имущества в сроки, установленные таким Договором</w:t>
      </w:r>
      <w:r w:rsidRPr="00A363B4">
        <w:rPr>
          <w:rFonts w:ascii="Times New Roman" w:hAnsi="Times New Roman" w:cs="Times New Roman"/>
          <w:sz w:val="22"/>
          <w:szCs w:val="22"/>
        </w:rPr>
        <w:t>.</w:t>
      </w:r>
    </w:p>
    <w:p w:rsidR="000825AE" w:rsidRPr="00A363B4" w:rsidRDefault="000825AE" w:rsidP="004E0C7D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2"/>
          <w:szCs w:val="22"/>
        </w:rPr>
      </w:pPr>
    </w:p>
    <w:p w:rsidR="00E136F3" w:rsidRPr="00A363B4" w:rsidRDefault="00C3459A" w:rsidP="004E0C7D">
      <w:pPr>
        <w:pStyle w:val="ConsPlusNormal"/>
        <w:widowControl/>
        <w:numPr>
          <w:ilvl w:val="0"/>
          <w:numId w:val="3"/>
        </w:numPr>
        <w:ind w:left="0" w:firstLine="426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A363B4">
        <w:rPr>
          <w:rFonts w:ascii="Times New Roman" w:hAnsi="Times New Roman" w:cs="Times New Roman"/>
          <w:b/>
          <w:sz w:val="22"/>
          <w:szCs w:val="22"/>
        </w:rPr>
        <w:t>ЗАКЛЮЧИТЕЛЬНЫЕ ПОЛОЖЕНИЯ</w:t>
      </w:r>
    </w:p>
    <w:p w:rsidR="0047506C" w:rsidRPr="00A363B4" w:rsidRDefault="0047506C" w:rsidP="004E0C7D">
      <w:pPr>
        <w:pStyle w:val="ConsPlusNormal"/>
        <w:widowControl/>
        <w:ind w:firstLine="426"/>
        <w:rPr>
          <w:rFonts w:ascii="Times New Roman" w:hAnsi="Times New Roman" w:cs="Times New Roman"/>
          <w:b/>
          <w:sz w:val="22"/>
          <w:szCs w:val="22"/>
        </w:rPr>
      </w:pPr>
    </w:p>
    <w:p w:rsidR="000825AE" w:rsidRPr="00A363B4" w:rsidRDefault="000825AE" w:rsidP="004E0C7D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2"/>
          <w:szCs w:val="22"/>
        </w:rPr>
      </w:pPr>
      <w:r w:rsidRPr="00A363B4">
        <w:rPr>
          <w:rFonts w:ascii="Times New Roman" w:hAnsi="Times New Roman" w:cs="Times New Roman"/>
          <w:sz w:val="22"/>
          <w:szCs w:val="22"/>
        </w:rPr>
        <w:t xml:space="preserve">4.1. Договор вступает в силу с момента </w:t>
      </w:r>
      <w:r w:rsidR="00DF73FC" w:rsidRPr="00A363B4">
        <w:rPr>
          <w:rFonts w:ascii="Times New Roman" w:hAnsi="Times New Roman" w:cs="Times New Roman"/>
          <w:sz w:val="22"/>
          <w:szCs w:val="22"/>
        </w:rPr>
        <w:t xml:space="preserve">поступления суммы задатка на </w:t>
      </w:r>
      <w:r w:rsidR="00995E2A" w:rsidRPr="00A363B4">
        <w:rPr>
          <w:rFonts w:ascii="Times New Roman" w:hAnsi="Times New Roman" w:cs="Times New Roman"/>
          <w:sz w:val="22"/>
          <w:szCs w:val="22"/>
        </w:rPr>
        <w:t>специальный</w:t>
      </w:r>
      <w:r w:rsidR="00E136F3" w:rsidRPr="00A363B4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DF73FC" w:rsidRPr="00A363B4">
        <w:rPr>
          <w:rFonts w:ascii="Times New Roman" w:hAnsi="Times New Roman" w:cs="Times New Roman"/>
          <w:sz w:val="22"/>
          <w:szCs w:val="22"/>
        </w:rPr>
        <w:t>счет</w:t>
      </w:r>
      <w:proofErr w:type="spellEnd"/>
      <w:r w:rsidR="00E136F3" w:rsidRPr="00A363B4">
        <w:rPr>
          <w:rFonts w:ascii="Times New Roman" w:hAnsi="Times New Roman" w:cs="Times New Roman"/>
          <w:sz w:val="22"/>
          <w:szCs w:val="22"/>
        </w:rPr>
        <w:t xml:space="preserve">, </w:t>
      </w:r>
      <w:r w:rsidR="00414629" w:rsidRPr="00A363B4">
        <w:rPr>
          <w:rFonts w:ascii="Times New Roman" w:hAnsi="Times New Roman" w:cs="Times New Roman"/>
          <w:sz w:val="22"/>
          <w:szCs w:val="22"/>
        </w:rPr>
        <w:t>указанный в п.1.1 Договора.</w:t>
      </w:r>
    </w:p>
    <w:p w:rsidR="00414629" w:rsidRPr="00A363B4" w:rsidRDefault="000825AE" w:rsidP="004E0C7D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2"/>
          <w:szCs w:val="22"/>
        </w:rPr>
      </w:pPr>
      <w:r w:rsidRPr="00A363B4">
        <w:rPr>
          <w:rFonts w:ascii="Times New Roman" w:hAnsi="Times New Roman" w:cs="Times New Roman"/>
          <w:sz w:val="22"/>
          <w:szCs w:val="22"/>
        </w:rPr>
        <w:t xml:space="preserve">4.2. </w:t>
      </w:r>
      <w:r w:rsidR="00414629" w:rsidRPr="00A363B4">
        <w:rPr>
          <w:rFonts w:ascii="Times New Roman" w:hAnsi="Times New Roman" w:cs="Times New Roman"/>
          <w:sz w:val="22"/>
          <w:szCs w:val="22"/>
        </w:rPr>
        <w:t>Договор составлен в двух экземплярах, имеющих равную юридическую силу, по одному для каждой из сторон.</w:t>
      </w:r>
    </w:p>
    <w:p w:rsidR="00310296" w:rsidRPr="00A363B4" w:rsidRDefault="000825AE" w:rsidP="004E0C7D">
      <w:pPr>
        <w:ind w:firstLine="426"/>
        <w:jc w:val="both"/>
        <w:rPr>
          <w:sz w:val="22"/>
          <w:szCs w:val="22"/>
        </w:rPr>
      </w:pPr>
      <w:r w:rsidRPr="00A363B4">
        <w:rPr>
          <w:sz w:val="22"/>
          <w:szCs w:val="22"/>
        </w:rPr>
        <w:t xml:space="preserve">4.3. </w:t>
      </w:r>
      <w:r w:rsidR="00D51B1B" w:rsidRPr="00A363B4">
        <w:rPr>
          <w:sz w:val="22"/>
          <w:szCs w:val="22"/>
        </w:rPr>
        <w:t xml:space="preserve">Споры и разногласия, возникающие у сторон при исполнении Договора, подлежат разрешению </w:t>
      </w:r>
      <w:proofErr w:type="spellStart"/>
      <w:r w:rsidR="00D51B1B" w:rsidRPr="00A363B4">
        <w:rPr>
          <w:sz w:val="22"/>
          <w:szCs w:val="22"/>
        </w:rPr>
        <w:t>путем</w:t>
      </w:r>
      <w:proofErr w:type="spellEnd"/>
      <w:r w:rsidR="00D51B1B" w:rsidRPr="00A363B4">
        <w:rPr>
          <w:sz w:val="22"/>
          <w:szCs w:val="22"/>
        </w:rPr>
        <w:t xml:space="preserve"> переговоров, а при отсутствии согласия – в порядке, установленном законодательством РФ.</w:t>
      </w:r>
    </w:p>
    <w:p w:rsidR="00FF465D" w:rsidRPr="00A363B4" w:rsidRDefault="00FF465D" w:rsidP="004E0C7D">
      <w:pPr>
        <w:ind w:firstLine="426"/>
        <w:jc w:val="both"/>
        <w:rPr>
          <w:sz w:val="22"/>
          <w:szCs w:val="22"/>
        </w:rPr>
      </w:pPr>
      <w:r w:rsidRPr="00A363B4">
        <w:rPr>
          <w:sz w:val="22"/>
          <w:szCs w:val="22"/>
        </w:rPr>
        <w:t>4.4. Во всем, что не предусмотрено настоящим Договором, стороны руководствуются действующим законодательством РФ.</w:t>
      </w:r>
    </w:p>
    <w:p w:rsidR="00001A3B" w:rsidRPr="00A363B4" w:rsidRDefault="00001A3B" w:rsidP="004E0C7D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2"/>
          <w:szCs w:val="22"/>
        </w:rPr>
      </w:pPr>
    </w:p>
    <w:p w:rsidR="00216208" w:rsidRPr="00A363B4" w:rsidRDefault="00216208" w:rsidP="004E0C7D">
      <w:pPr>
        <w:pStyle w:val="ConsPlusNormal"/>
        <w:widowControl/>
        <w:numPr>
          <w:ilvl w:val="0"/>
          <w:numId w:val="4"/>
        </w:numPr>
        <w:kinsoku w:val="0"/>
        <w:ind w:left="0" w:firstLine="426"/>
        <w:rPr>
          <w:rFonts w:ascii="Times New Roman" w:hAnsi="Times New Roman" w:cs="Times New Roman"/>
          <w:b/>
          <w:color w:val="000000"/>
          <w:sz w:val="22"/>
          <w:szCs w:val="22"/>
        </w:rPr>
      </w:pPr>
      <w:r w:rsidRPr="00A363B4">
        <w:rPr>
          <w:rFonts w:ascii="Times New Roman" w:hAnsi="Times New Roman" w:cs="Times New Roman"/>
          <w:b/>
          <w:color w:val="000000"/>
          <w:sz w:val="22"/>
          <w:szCs w:val="22"/>
        </w:rPr>
        <w:t>Реквизиты и подписи сторон:</w:t>
      </w:r>
    </w:p>
    <w:p w:rsidR="00232961" w:rsidRPr="00A363B4" w:rsidRDefault="00232961" w:rsidP="004E0C7D">
      <w:pPr>
        <w:pStyle w:val="ConsPlusNormal"/>
        <w:widowControl/>
        <w:kinsoku w:val="0"/>
        <w:ind w:firstLine="426"/>
        <w:rPr>
          <w:rFonts w:ascii="Times New Roman" w:hAnsi="Times New Roman" w:cs="Times New Roman"/>
          <w:b/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4927"/>
      </w:tblGrid>
      <w:tr w:rsidR="00216208" w:rsidRPr="00A363B4" w:rsidTr="00232961">
        <w:tc>
          <w:tcPr>
            <w:tcW w:w="4503" w:type="dxa"/>
          </w:tcPr>
          <w:p w:rsidR="00A363B4" w:rsidRDefault="00A363B4" w:rsidP="005D72DF">
            <w:pPr>
              <w:rPr>
                <w:rFonts w:eastAsia="Calibri"/>
                <w:color w:val="000000"/>
                <w:sz w:val="22"/>
                <w:szCs w:val="22"/>
              </w:rPr>
            </w:pPr>
            <w:r w:rsidRPr="00A363B4">
              <w:rPr>
                <w:rFonts w:eastAsia="Calibri"/>
                <w:color w:val="000000"/>
                <w:sz w:val="22"/>
                <w:szCs w:val="22"/>
              </w:rPr>
              <w:t>Акционерное общество «Развитие»</w:t>
            </w:r>
          </w:p>
          <w:p w:rsidR="00A363B4" w:rsidRDefault="00A363B4" w:rsidP="005D72DF">
            <w:pPr>
              <w:rPr>
                <w:rFonts w:eastAsia="Calibri"/>
                <w:color w:val="000000"/>
                <w:sz w:val="22"/>
                <w:szCs w:val="22"/>
              </w:rPr>
            </w:pPr>
            <w:r>
              <w:rPr>
                <w:rFonts w:eastAsia="Calibri"/>
                <w:color w:val="000000"/>
                <w:sz w:val="22"/>
                <w:szCs w:val="22"/>
              </w:rPr>
              <w:t xml:space="preserve"> </w:t>
            </w:r>
            <w:r w:rsidRPr="00A363B4">
              <w:rPr>
                <w:rFonts w:eastAsia="Calibri"/>
                <w:color w:val="000000"/>
                <w:sz w:val="22"/>
                <w:szCs w:val="22"/>
              </w:rPr>
              <w:t xml:space="preserve">Юр. Адрес: 142502, МОСКОВСКАЯ ОБЛАСТЬ, Г ПАВЛОВСКИЙ ПОСАД, УЛ БОЛЬШАЯ ПОКРОВСКАЯ, Д. 42, ЭТ/ОФ 1/30; </w:t>
            </w:r>
          </w:p>
          <w:p w:rsidR="00A363B4" w:rsidRDefault="00A363B4" w:rsidP="005D72DF">
            <w:pPr>
              <w:rPr>
                <w:rFonts w:eastAsia="Calibri"/>
                <w:color w:val="000000"/>
                <w:sz w:val="22"/>
                <w:szCs w:val="22"/>
              </w:rPr>
            </w:pPr>
            <w:r w:rsidRPr="00A363B4">
              <w:rPr>
                <w:rFonts w:eastAsia="Calibri"/>
                <w:color w:val="000000"/>
                <w:sz w:val="22"/>
                <w:szCs w:val="22"/>
              </w:rPr>
              <w:t xml:space="preserve">ОГРН:1157746450950; </w:t>
            </w:r>
          </w:p>
          <w:p w:rsidR="005D72DF" w:rsidRPr="00A363B4" w:rsidRDefault="00A363B4" w:rsidP="005D72DF">
            <w:pPr>
              <w:rPr>
                <w:rFonts w:eastAsia="Calibri"/>
                <w:color w:val="000000"/>
                <w:sz w:val="22"/>
                <w:szCs w:val="22"/>
              </w:rPr>
            </w:pPr>
            <w:r w:rsidRPr="00A363B4">
              <w:rPr>
                <w:rFonts w:eastAsia="Calibri"/>
                <w:color w:val="000000"/>
                <w:sz w:val="22"/>
                <w:szCs w:val="22"/>
              </w:rPr>
              <w:t>ИНН:7720</w:t>
            </w:r>
            <w:r>
              <w:rPr>
                <w:rFonts w:eastAsia="Calibri"/>
                <w:color w:val="000000"/>
                <w:sz w:val="22"/>
                <w:szCs w:val="22"/>
              </w:rPr>
              <w:t>303273; КПП: 503501001</w:t>
            </w:r>
          </w:p>
          <w:p w:rsidR="00F76954" w:rsidRPr="00A363B4" w:rsidRDefault="00F76954" w:rsidP="005D72DF">
            <w:pPr>
              <w:rPr>
                <w:color w:val="FF0000"/>
                <w:sz w:val="22"/>
                <w:szCs w:val="22"/>
              </w:rPr>
            </w:pPr>
            <w:r w:rsidRPr="00A363B4">
              <w:rPr>
                <w:sz w:val="22"/>
                <w:szCs w:val="22"/>
              </w:rPr>
              <w:t>Банковский реквизиты:</w:t>
            </w:r>
          </w:p>
          <w:p w:rsidR="004E0C7D" w:rsidRPr="00A363B4" w:rsidRDefault="00A363B4" w:rsidP="005D72DF">
            <w:pPr>
              <w:rPr>
                <w:color w:val="000000"/>
                <w:sz w:val="22"/>
                <w:szCs w:val="22"/>
              </w:rPr>
            </w:pPr>
            <w:r w:rsidRPr="00A363B4">
              <w:rPr>
                <w:color w:val="000000"/>
                <w:sz w:val="22"/>
                <w:szCs w:val="22"/>
              </w:rPr>
              <w:t xml:space="preserve">р/с 40702810238710005520, ПАО Сбербанк БИК 044525225, </w:t>
            </w:r>
            <w:bookmarkStart w:id="0" w:name="_GoBack"/>
            <w:bookmarkEnd w:id="0"/>
            <w:proofErr w:type="spellStart"/>
            <w:r w:rsidRPr="00A363B4">
              <w:rPr>
                <w:color w:val="000000"/>
                <w:sz w:val="22"/>
                <w:szCs w:val="22"/>
              </w:rPr>
              <w:t>кор</w:t>
            </w:r>
            <w:proofErr w:type="spellEnd"/>
            <w:r w:rsidRPr="00A363B4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A363B4">
              <w:rPr>
                <w:color w:val="000000"/>
                <w:sz w:val="22"/>
                <w:szCs w:val="22"/>
              </w:rPr>
              <w:t>сч</w:t>
            </w:r>
            <w:proofErr w:type="spellEnd"/>
            <w:r w:rsidRPr="00A363B4">
              <w:rPr>
                <w:color w:val="000000"/>
                <w:sz w:val="22"/>
                <w:szCs w:val="22"/>
              </w:rPr>
              <w:t>. 30101810400000000225</w:t>
            </w:r>
          </w:p>
          <w:p w:rsidR="004E0C7D" w:rsidRPr="00A363B4" w:rsidRDefault="004E0C7D" w:rsidP="004E0C7D">
            <w:pPr>
              <w:ind w:firstLine="284"/>
              <w:rPr>
                <w:b/>
                <w:color w:val="000000"/>
                <w:sz w:val="22"/>
                <w:szCs w:val="22"/>
              </w:rPr>
            </w:pPr>
          </w:p>
          <w:p w:rsidR="004E0C7D" w:rsidRPr="00A363B4" w:rsidRDefault="004E0C7D" w:rsidP="004E0C7D">
            <w:pPr>
              <w:ind w:firstLine="284"/>
              <w:rPr>
                <w:b/>
                <w:color w:val="000000"/>
                <w:sz w:val="22"/>
                <w:szCs w:val="22"/>
              </w:rPr>
            </w:pPr>
          </w:p>
          <w:p w:rsidR="005D72DF" w:rsidRPr="00A363B4" w:rsidRDefault="005D72DF" w:rsidP="005D72DF">
            <w:pPr>
              <w:ind w:firstLine="284"/>
              <w:rPr>
                <w:color w:val="000000"/>
                <w:sz w:val="22"/>
                <w:szCs w:val="22"/>
              </w:rPr>
            </w:pPr>
            <w:r w:rsidRPr="00A363B4">
              <w:rPr>
                <w:color w:val="000000"/>
                <w:sz w:val="22"/>
                <w:szCs w:val="22"/>
              </w:rPr>
              <w:t xml:space="preserve">Конкурсный управляющий </w:t>
            </w:r>
          </w:p>
          <w:p w:rsidR="005D72DF" w:rsidRPr="00A363B4" w:rsidRDefault="00A363B4" w:rsidP="005D72DF">
            <w:pPr>
              <w:ind w:firstLine="284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ОА</w:t>
            </w:r>
            <w:r w:rsidR="007B5856" w:rsidRPr="00A363B4">
              <w:rPr>
                <w:color w:val="000000"/>
                <w:sz w:val="22"/>
                <w:szCs w:val="22"/>
              </w:rPr>
              <w:t xml:space="preserve"> «</w:t>
            </w:r>
            <w:r>
              <w:rPr>
                <w:color w:val="000000"/>
                <w:sz w:val="22"/>
                <w:szCs w:val="22"/>
              </w:rPr>
              <w:t>Развитие</w:t>
            </w:r>
            <w:r w:rsidR="007B5856" w:rsidRPr="00A363B4">
              <w:rPr>
                <w:color w:val="000000"/>
                <w:sz w:val="22"/>
                <w:szCs w:val="22"/>
              </w:rPr>
              <w:t>»</w:t>
            </w:r>
          </w:p>
          <w:p w:rsidR="005D72DF" w:rsidRPr="00A363B4" w:rsidRDefault="005D72DF" w:rsidP="005D72DF">
            <w:pPr>
              <w:ind w:firstLine="284"/>
              <w:rPr>
                <w:color w:val="000000"/>
                <w:sz w:val="22"/>
                <w:szCs w:val="22"/>
              </w:rPr>
            </w:pPr>
          </w:p>
          <w:p w:rsidR="004E0C7D" w:rsidRPr="00A363B4" w:rsidRDefault="007B5856" w:rsidP="005D72DF">
            <w:pPr>
              <w:ind w:firstLine="284"/>
              <w:rPr>
                <w:color w:val="000000"/>
                <w:sz w:val="22"/>
                <w:szCs w:val="22"/>
              </w:rPr>
            </w:pPr>
            <w:r w:rsidRPr="00A363B4">
              <w:rPr>
                <w:color w:val="000000"/>
                <w:sz w:val="22"/>
                <w:szCs w:val="22"/>
              </w:rPr>
              <w:t>___________</w:t>
            </w:r>
            <w:r w:rsidR="005D72DF" w:rsidRPr="00A363B4">
              <w:rPr>
                <w:color w:val="000000"/>
                <w:sz w:val="22"/>
                <w:szCs w:val="22"/>
              </w:rPr>
              <w:t xml:space="preserve">_______ М.С. </w:t>
            </w:r>
            <w:r w:rsidRPr="00A363B4">
              <w:rPr>
                <w:color w:val="000000"/>
                <w:sz w:val="22"/>
                <w:szCs w:val="22"/>
              </w:rPr>
              <w:t>Никитина</w:t>
            </w:r>
          </w:p>
          <w:p w:rsidR="004E0C7D" w:rsidRPr="00A363B4" w:rsidRDefault="004E0C7D" w:rsidP="004E0C7D">
            <w:pPr>
              <w:ind w:firstLine="284"/>
              <w:rPr>
                <w:b/>
                <w:color w:val="000000"/>
                <w:sz w:val="22"/>
                <w:szCs w:val="22"/>
              </w:rPr>
            </w:pPr>
            <w:r w:rsidRPr="00A363B4">
              <w:rPr>
                <w:color w:val="000000"/>
                <w:sz w:val="22"/>
                <w:szCs w:val="22"/>
              </w:rPr>
              <w:t xml:space="preserve">      </w:t>
            </w:r>
            <w:proofErr w:type="spellStart"/>
            <w:r w:rsidRPr="00A363B4">
              <w:rPr>
                <w:color w:val="000000"/>
                <w:sz w:val="22"/>
                <w:szCs w:val="22"/>
              </w:rPr>
              <w:t>м.п</w:t>
            </w:r>
            <w:proofErr w:type="spellEnd"/>
            <w:r w:rsidRPr="00A363B4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4927" w:type="dxa"/>
          </w:tcPr>
          <w:p w:rsidR="00216208" w:rsidRPr="00A363B4" w:rsidRDefault="00216208" w:rsidP="004E0C7D">
            <w:pPr>
              <w:ind w:firstLine="426"/>
              <w:rPr>
                <w:rFonts w:eastAsia="Calibri"/>
                <w:color w:val="000000"/>
                <w:sz w:val="22"/>
                <w:szCs w:val="22"/>
              </w:rPr>
            </w:pPr>
            <w:r w:rsidRPr="00A363B4">
              <w:rPr>
                <w:rFonts w:eastAsia="Calibri"/>
                <w:color w:val="000000"/>
                <w:sz w:val="22"/>
                <w:szCs w:val="22"/>
              </w:rPr>
              <w:t>Претендент:</w:t>
            </w:r>
          </w:p>
          <w:p w:rsidR="00216208" w:rsidRPr="00A363B4" w:rsidRDefault="00216208" w:rsidP="004E0C7D">
            <w:pPr>
              <w:ind w:firstLine="426"/>
              <w:rPr>
                <w:rFonts w:eastAsia="Calibri"/>
                <w:b/>
                <w:color w:val="000000"/>
                <w:sz w:val="22"/>
                <w:szCs w:val="22"/>
              </w:rPr>
            </w:pPr>
            <w:proofErr w:type="gramStart"/>
            <w:r w:rsidRPr="00A363B4">
              <w:rPr>
                <w:rFonts w:eastAsia="Calibri"/>
                <w:b/>
                <w:color w:val="000000"/>
                <w:sz w:val="22"/>
                <w:szCs w:val="22"/>
              </w:rPr>
              <w:t>Наименование:_</w:t>
            </w:r>
            <w:proofErr w:type="gramEnd"/>
            <w:r w:rsidRPr="00A363B4">
              <w:rPr>
                <w:rFonts w:eastAsia="Calibri"/>
                <w:b/>
                <w:color w:val="000000"/>
                <w:sz w:val="22"/>
                <w:szCs w:val="22"/>
              </w:rPr>
              <w:t>_______________________</w:t>
            </w:r>
          </w:p>
          <w:p w:rsidR="00216208" w:rsidRPr="00A363B4" w:rsidRDefault="00216208" w:rsidP="004E0C7D">
            <w:pPr>
              <w:ind w:firstLine="426"/>
              <w:rPr>
                <w:rFonts w:eastAsia="Calibri"/>
                <w:color w:val="000000"/>
                <w:sz w:val="22"/>
                <w:szCs w:val="22"/>
              </w:rPr>
            </w:pPr>
          </w:p>
          <w:p w:rsidR="00216208" w:rsidRPr="00A363B4" w:rsidRDefault="00216208" w:rsidP="004E0C7D">
            <w:pPr>
              <w:ind w:firstLine="426"/>
              <w:rPr>
                <w:rFonts w:eastAsia="Calibri"/>
                <w:color w:val="000000"/>
                <w:sz w:val="22"/>
                <w:szCs w:val="22"/>
              </w:rPr>
            </w:pPr>
          </w:p>
          <w:p w:rsidR="00216208" w:rsidRPr="00A363B4" w:rsidRDefault="00216208" w:rsidP="004E0C7D">
            <w:pPr>
              <w:tabs>
                <w:tab w:val="left" w:pos="180"/>
              </w:tabs>
              <w:ind w:firstLine="426"/>
              <w:rPr>
                <w:rFonts w:eastAsia="Calibri"/>
                <w:color w:val="000000"/>
                <w:sz w:val="22"/>
                <w:szCs w:val="22"/>
              </w:rPr>
            </w:pPr>
            <w:r w:rsidRPr="00A363B4">
              <w:rPr>
                <w:rFonts w:eastAsia="Calibri"/>
                <w:color w:val="000000"/>
                <w:sz w:val="22"/>
                <w:szCs w:val="22"/>
              </w:rPr>
              <w:t>ИНН/КПП___________________________</w:t>
            </w:r>
          </w:p>
          <w:p w:rsidR="00216208" w:rsidRPr="00A363B4" w:rsidRDefault="00216208" w:rsidP="004E0C7D">
            <w:pPr>
              <w:ind w:firstLine="426"/>
              <w:rPr>
                <w:rFonts w:eastAsia="Calibri"/>
                <w:color w:val="000000"/>
                <w:sz w:val="22"/>
                <w:szCs w:val="22"/>
              </w:rPr>
            </w:pPr>
            <w:r w:rsidRPr="00A363B4">
              <w:rPr>
                <w:rFonts w:eastAsia="Calibri"/>
                <w:color w:val="000000"/>
                <w:sz w:val="22"/>
                <w:szCs w:val="22"/>
              </w:rPr>
              <w:t>ОГРН_______________________________</w:t>
            </w:r>
          </w:p>
          <w:p w:rsidR="00216208" w:rsidRPr="00A363B4" w:rsidRDefault="00216208" w:rsidP="004E0C7D">
            <w:pPr>
              <w:ind w:firstLine="426"/>
              <w:rPr>
                <w:rFonts w:eastAsia="Calibri"/>
                <w:color w:val="000000"/>
                <w:sz w:val="22"/>
                <w:szCs w:val="22"/>
              </w:rPr>
            </w:pPr>
            <w:proofErr w:type="gramStart"/>
            <w:r w:rsidRPr="00A363B4">
              <w:rPr>
                <w:rFonts w:eastAsia="Calibri"/>
                <w:color w:val="000000"/>
                <w:sz w:val="22"/>
                <w:szCs w:val="22"/>
              </w:rPr>
              <w:t>Адрес:_</w:t>
            </w:r>
            <w:proofErr w:type="gramEnd"/>
            <w:r w:rsidRPr="00A363B4">
              <w:rPr>
                <w:rFonts w:eastAsia="Calibri"/>
                <w:color w:val="000000"/>
                <w:sz w:val="22"/>
                <w:szCs w:val="22"/>
              </w:rPr>
              <w:t>______________________________</w:t>
            </w:r>
          </w:p>
          <w:p w:rsidR="00216208" w:rsidRPr="00A363B4" w:rsidRDefault="00216208" w:rsidP="004E0C7D">
            <w:pPr>
              <w:ind w:firstLine="426"/>
              <w:rPr>
                <w:rFonts w:eastAsia="Calibri"/>
                <w:color w:val="000000"/>
                <w:sz w:val="22"/>
                <w:szCs w:val="22"/>
              </w:rPr>
            </w:pPr>
          </w:p>
          <w:p w:rsidR="00216208" w:rsidRPr="00A363B4" w:rsidRDefault="00216208" w:rsidP="004E0C7D">
            <w:pPr>
              <w:ind w:firstLine="426"/>
              <w:rPr>
                <w:rFonts w:eastAsia="Calibri"/>
                <w:color w:val="000000"/>
                <w:sz w:val="22"/>
                <w:szCs w:val="22"/>
              </w:rPr>
            </w:pPr>
            <w:r w:rsidRPr="00A363B4">
              <w:rPr>
                <w:rFonts w:eastAsia="Calibri"/>
                <w:color w:val="000000"/>
                <w:sz w:val="22"/>
                <w:szCs w:val="22"/>
              </w:rPr>
              <w:t>Банковские реквизиты:</w:t>
            </w:r>
          </w:p>
          <w:p w:rsidR="00216208" w:rsidRPr="00A363B4" w:rsidRDefault="00216208" w:rsidP="004E0C7D">
            <w:pPr>
              <w:ind w:firstLine="426"/>
              <w:rPr>
                <w:rFonts w:eastAsia="Calibri"/>
                <w:color w:val="000000"/>
                <w:sz w:val="22"/>
                <w:szCs w:val="22"/>
              </w:rPr>
            </w:pPr>
          </w:p>
          <w:p w:rsidR="00216208" w:rsidRPr="00A363B4" w:rsidRDefault="00216208" w:rsidP="004E0C7D">
            <w:pPr>
              <w:ind w:firstLine="426"/>
              <w:rPr>
                <w:rFonts w:eastAsia="Calibri"/>
                <w:color w:val="000000"/>
                <w:sz w:val="22"/>
                <w:szCs w:val="22"/>
              </w:rPr>
            </w:pPr>
          </w:p>
          <w:p w:rsidR="00216208" w:rsidRPr="00A363B4" w:rsidRDefault="00216208" w:rsidP="004E0C7D">
            <w:pPr>
              <w:ind w:firstLine="426"/>
              <w:rPr>
                <w:rFonts w:eastAsia="Calibri"/>
                <w:color w:val="000000"/>
                <w:sz w:val="22"/>
                <w:szCs w:val="22"/>
              </w:rPr>
            </w:pPr>
          </w:p>
          <w:p w:rsidR="00216208" w:rsidRPr="00A363B4" w:rsidRDefault="00216208" w:rsidP="004E0C7D">
            <w:pPr>
              <w:ind w:firstLine="426"/>
              <w:rPr>
                <w:rFonts w:eastAsia="Calibri"/>
                <w:color w:val="000000"/>
                <w:sz w:val="22"/>
                <w:szCs w:val="22"/>
              </w:rPr>
            </w:pPr>
          </w:p>
          <w:p w:rsidR="00216208" w:rsidRPr="00A363B4" w:rsidRDefault="00216208" w:rsidP="004E0C7D">
            <w:pPr>
              <w:ind w:firstLine="426"/>
              <w:rPr>
                <w:rFonts w:eastAsia="Calibri"/>
                <w:color w:val="000000"/>
                <w:sz w:val="22"/>
                <w:szCs w:val="22"/>
              </w:rPr>
            </w:pPr>
          </w:p>
          <w:p w:rsidR="00216208" w:rsidRPr="00A363B4" w:rsidRDefault="00216208" w:rsidP="004E0C7D">
            <w:pPr>
              <w:ind w:firstLine="426"/>
              <w:rPr>
                <w:rFonts w:eastAsia="Calibri"/>
                <w:color w:val="000000"/>
                <w:sz w:val="22"/>
                <w:szCs w:val="22"/>
              </w:rPr>
            </w:pPr>
            <w:r w:rsidRPr="00A363B4">
              <w:rPr>
                <w:rFonts w:eastAsia="Calibri"/>
                <w:color w:val="000000"/>
                <w:sz w:val="22"/>
                <w:szCs w:val="22"/>
              </w:rPr>
              <w:t>___________________ /_________________/</w:t>
            </w:r>
          </w:p>
          <w:p w:rsidR="00216208" w:rsidRPr="00A363B4" w:rsidRDefault="00216208" w:rsidP="004E0C7D">
            <w:pPr>
              <w:ind w:firstLine="426"/>
              <w:rPr>
                <w:rFonts w:eastAsia="Calibri"/>
                <w:color w:val="000000"/>
                <w:sz w:val="22"/>
                <w:szCs w:val="22"/>
              </w:rPr>
            </w:pPr>
          </w:p>
          <w:p w:rsidR="00216208" w:rsidRPr="00A363B4" w:rsidRDefault="00216208" w:rsidP="004E0C7D">
            <w:pPr>
              <w:ind w:firstLine="426"/>
              <w:rPr>
                <w:rFonts w:eastAsia="Calibri"/>
                <w:color w:val="000000"/>
                <w:sz w:val="22"/>
                <w:szCs w:val="22"/>
              </w:rPr>
            </w:pPr>
          </w:p>
        </w:tc>
      </w:tr>
    </w:tbl>
    <w:p w:rsidR="00216208" w:rsidRPr="00A363B4" w:rsidRDefault="00216208" w:rsidP="004E0C7D">
      <w:pPr>
        <w:ind w:firstLine="426"/>
        <w:rPr>
          <w:sz w:val="22"/>
          <w:szCs w:val="22"/>
        </w:rPr>
      </w:pPr>
    </w:p>
    <w:p w:rsidR="00D21AA1" w:rsidRPr="00A363B4" w:rsidRDefault="00D21AA1" w:rsidP="00216208">
      <w:pPr>
        <w:pStyle w:val="ConsPlusNormal"/>
        <w:widowControl/>
        <w:ind w:firstLine="0"/>
        <w:jc w:val="center"/>
        <w:rPr>
          <w:sz w:val="22"/>
          <w:szCs w:val="22"/>
        </w:rPr>
      </w:pPr>
    </w:p>
    <w:sectPr w:rsidR="00D21AA1" w:rsidRPr="00A363B4" w:rsidSect="004A6556">
      <w:headerReference w:type="default" r:id="rId7"/>
      <w:footerReference w:type="even" r:id="rId8"/>
      <w:footerReference w:type="default" r:id="rId9"/>
      <w:pgSz w:w="11906" w:h="16838"/>
      <w:pgMar w:top="709" w:right="99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123B" w:rsidRDefault="00BD123B" w:rsidP="00EE6D50">
      <w:pPr>
        <w:pStyle w:val="ConsPlusNonformat"/>
      </w:pPr>
      <w:r>
        <w:separator/>
      </w:r>
    </w:p>
  </w:endnote>
  <w:endnote w:type="continuationSeparator" w:id="0">
    <w:p w:rsidR="00BD123B" w:rsidRDefault="00BD123B" w:rsidP="00EE6D50">
      <w:pPr>
        <w:pStyle w:val="ConsPlusNonformat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5CC9" w:rsidRDefault="00C05CC9" w:rsidP="00EE6D50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05CC9" w:rsidRDefault="00C05CC9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5CC9" w:rsidRDefault="00C05CC9" w:rsidP="00EE6D50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363B4">
      <w:rPr>
        <w:rStyle w:val="a5"/>
        <w:noProof/>
      </w:rPr>
      <w:t>2</w:t>
    </w:r>
    <w:r>
      <w:rPr>
        <w:rStyle w:val="a5"/>
      </w:rPr>
      <w:fldChar w:fldCharType="end"/>
    </w:r>
  </w:p>
  <w:p w:rsidR="00C05CC9" w:rsidRDefault="00C05CC9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123B" w:rsidRDefault="00BD123B" w:rsidP="00EE6D50">
      <w:pPr>
        <w:pStyle w:val="ConsPlusNonformat"/>
      </w:pPr>
      <w:r>
        <w:separator/>
      </w:r>
    </w:p>
  </w:footnote>
  <w:footnote w:type="continuationSeparator" w:id="0">
    <w:p w:rsidR="00BD123B" w:rsidRDefault="00BD123B" w:rsidP="00EE6D50">
      <w:pPr>
        <w:pStyle w:val="ConsPlusNonformat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6A6" w:rsidRDefault="00C536A6">
    <w:pPr>
      <w:pStyle w:val="af3"/>
    </w:pPr>
    <w: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364EDC"/>
    <w:multiLevelType w:val="multilevel"/>
    <w:tmpl w:val="A8CC29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85" w:hanging="94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65" w:hanging="9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45" w:hanging="94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00" w:hanging="1800"/>
      </w:pPr>
      <w:rPr>
        <w:rFonts w:hint="default"/>
      </w:rPr>
    </w:lvl>
  </w:abstractNum>
  <w:abstractNum w:abstractNumId="1" w15:restartNumberingAfterBreak="0">
    <w:nsid w:val="297F237F"/>
    <w:multiLevelType w:val="hybridMultilevel"/>
    <w:tmpl w:val="051ECE88"/>
    <w:lvl w:ilvl="0" w:tplc="A942DE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7C3390"/>
    <w:multiLevelType w:val="hybridMultilevel"/>
    <w:tmpl w:val="C5F27C34"/>
    <w:lvl w:ilvl="0" w:tplc="078CF1DA">
      <w:start w:val="5"/>
      <w:numFmt w:val="decimal"/>
      <w:lvlText w:val="%1."/>
      <w:lvlJc w:val="left"/>
      <w:pPr>
        <w:ind w:left="355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276" w:hanging="360"/>
      </w:pPr>
    </w:lvl>
    <w:lvl w:ilvl="2" w:tplc="0419001B" w:tentative="1">
      <w:start w:val="1"/>
      <w:numFmt w:val="lowerRoman"/>
      <w:lvlText w:val="%3."/>
      <w:lvlJc w:val="right"/>
      <w:pPr>
        <w:ind w:left="4996" w:hanging="180"/>
      </w:pPr>
    </w:lvl>
    <w:lvl w:ilvl="3" w:tplc="0419000F" w:tentative="1">
      <w:start w:val="1"/>
      <w:numFmt w:val="decimal"/>
      <w:lvlText w:val="%4."/>
      <w:lvlJc w:val="left"/>
      <w:pPr>
        <w:ind w:left="5716" w:hanging="360"/>
      </w:pPr>
    </w:lvl>
    <w:lvl w:ilvl="4" w:tplc="04190019" w:tentative="1">
      <w:start w:val="1"/>
      <w:numFmt w:val="lowerLetter"/>
      <w:lvlText w:val="%5."/>
      <w:lvlJc w:val="left"/>
      <w:pPr>
        <w:ind w:left="6436" w:hanging="360"/>
      </w:pPr>
    </w:lvl>
    <w:lvl w:ilvl="5" w:tplc="0419001B" w:tentative="1">
      <w:start w:val="1"/>
      <w:numFmt w:val="lowerRoman"/>
      <w:lvlText w:val="%6."/>
      <w:lvlJc w:val="right"/>
      <w:pPr>
        <w:ind w:left="7156" w:hanging="180"/>
      </w:pPr>
    </w:lvl>
    <w:lvl w:ilvl="6" w:tplc="0419000F" w:tentative="1">
      <w:start w:val="1"/>
      <w:numFmt w:val="decimal"/>
      <w:lvlText w:val="%7."/>
      <w:lvlJc w:val="left"/>
      <w:pPr>
        <w:ind w:left="7876" w:hanging="360"/>
      </w:pPr>
    </w:lvl>
    <w:lvl w:ilvl="7" w:tplc="04190019" w:tentative="1">
      <w:start w:val="1"/>
      <w:numFmt w:val="lowerLetter"/>
      <w:lvlText w:val="%8."/>
      <w:lvlJc w:val="left"/>
      <w:pPr>
        <w:ind w:left="8596" w:hanging="360"/>
      </w:pPr>
    </w:lvl>
    <w:lvl w:ilvl="8" w:tplc="0419001B" w:tentative="1">
      <w:start w:val="1"/>
      <w:numFmt w:val="lowerRoman"/>
      <w:lvlText w:val="%9."/>
      <w:lvlJc w:val="right"/>
      <w:pPr>
        <w:ind w:left="9316" w:hanging="180"/>
      </w:pPr>
    </w:lvl>
  </w:abstractNum>
  <w:abstractNum w:abstractNumId="3" w15:restartNumberingAfterBreak="0">
    <w:nsid w:val="65886ABA"/>
    <w:multiLevelType w:val="multilevel"/>
    <w:tmpl w:val="6FFED4F0"/>
    <w:lvl w:ilvl="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48"/>
        </w:tabs>
        <w:ind w:left="1048" w:hanging="48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78F81C10"/>
    <w:multiLevelType w:val="hybridMultilevel"/>
    <w:tmpl w:val="6C767DA0"/>
    <w:lvl w:ilvl="0" w:tplc="4E965AF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3C5C"/>
    <w:rsid w:val="00001A3B"/>
    <w:rsid w:val="00024F88"/>
    <w:rsid w:val="00030A13"/>
    <w:rsid w:val="00032847"/>
    <w:rsid w:val="000333FE"/>
    <w:rsid w:val="00046754"/>
    <w:rsid w:val="000825AE"/>
    <w:rsid w:val="0008554B"/>
    <w:rsid w:val="00087E33"/>
    <w:rsid w:val="000B262A"/>
    <w:rsid w:val="000B37BD"/>
    <w:rsid w:val="000B6861"/>
    <w:rsid w:val="000C0685"/>
    <w:rsid w:val="000C1DBB"/>
    <w:rsid w:val="000E463C"/>
    <w:rsid w:val="000E46C1"/>
    <w:rsid w:val="000E6760"/>
    <w:rsid w:val="000F2083"/>
    <w:rsid w:val="00103457"/>
    <w:rsid w:val="001044F4"/>
    <w:rsid w:val="00161291"/>
    <w:rsid w:val="0019291C"/>
    <w:rsid w:val="001D1599"/>
    <w:rsid w:val="001D5942"/>
    <w:rsid w:val="00201E28"/>
    <w:rsid w:val="002057BA"/>
    <w:rsid w:val="00207A14"/>
    <w:rsid w:val="00216208"/>
    <w:rsid w:val="00217D4D"/>
    <w:rsid w:val="00225300"/>
    <w:rsid w:val="00232961"/>
    <w:rsid w:val="00233969"/>
    <w:rsid w:val="00243079"/>
    <w:rsid w:val="0025700C"/>
    <w:rsid w:val="00262AD9"/>
    <w:rsid w:val="0028375E"/>
    <w:rsid w:val="002A50B9"/>
    <w:rsid w:val="002B303E"/>
    <w:rsid w:val="002C11DD"/>
    <w:rsid w:val="002D01B1"/>
    <w:rsid w:val="002F128C"/>
    <w:rsid w:val="003046B0"/>
    <w:rsid w:val="00310296"/>
    <w:rsid w:val="0032082D"/>
    <w:rsid w:val="00340E04"/>
    <w:rsid w:val="00343745"/>
    <w:rsid w:val="00344671"/>
    <w:rsid w:val="0034639E"/>
    <w:rsid w:val="003536A5"/>
    <w:rsid w:val="00361094"/>
    <w:rsid w:val="00364881"/>
    <w:rsid w:val="0036502B"/>
    <w:rsid w:val="003B4C14"/>
    <w:rsid w:val="003C2162"/>
    <w:rsid w:val="003F5390"/>
    <w:rsid w:val="003F58FA"/>
    <w:rsid w:val="00414629"/>
    <w:rsid w:val="00430E15"/>
    <w:rsid w:val="004555E7"/>
    <w:rsid w:val="00461D4D"/>
    <w:rsid w:val="00462408"/>
    <w:rsid w:val="00462D20"/>
    <w:rsid w:val="0047506C"/>
    <w:rsid w:val="00496C0A"/>
    <w:rsid w:val="004A123E"/>
    <w:rsid w:val="004A6556"/>
    <w:rsid w:val="004B1B59"/>
    <w:rsid w:val="004B5121"/>
    <w:rsid w:val="004D7135"/>
    <w:rsid w:val="004E0C7D"/>
    <w:rsid w:val="00510E60"/>
    <w:rsid w:val="005207DE"/>
    <w:rsid w:val="00533227"/>
    <w:rsid w:val="005400DC"/>
    <w:rsid w:val="00564731"/>
    <w:rsid w:val="005761A7"/>
    <w:rsid w:val="005A3070"/>
    <w:rsid w:val="005C0A5F"/>
    <w:rsid w:val="005C33C2"/>
    <w:rsid w:val="005C5F7D"/>
    <w:rsid w:val="005D30AE"/>
    <w:rsid w:val="005D72DF"/>
    <w:rsid w:val="00604699"/>
    <w:rsid w:val="00611018"/>
    <w:rsid w:val="006324C4"/>
    <w:rsid w:val="00643056"/>
    <w:rsid w:val="0066278A"/>
    <w:rsid w:val="00663C5C"/>
    <w:rsid w:val="00667AB8"/>
    <w:rsid w:val="006726CE"/>
    <w:rsid w:val="00685870"/>
    <w:rsid w:val="006B39AA"/>
    <w:rsid w:val="006C4FF2"/>
    <w:rsid w:val="006D0269"/>
    <w:rsid w:val="006D0AC4"/>
    <w:rsid w:val="006D62F2"/>
    <w:rsid w:val="006D6609"/>
    <w:rsid w:val="006F0069"/>
    <w:rsid w:val="006F6E09"/>
    <w:rsid w:val="006F7A70"/>
    <w:rsid w:val="0070093C"/>
    <w:rsid w:val="00707B8B"/>
    <w:rsid w:val="007136E3"/>
    <w:rsid w:val="007314FA"/>
    <w:rsid w:val="0074633C"/>
    <w:rsid w:val="007803C0"/>
    <w:rsid w:val="00784201"/>
    <w:rsid w:val="007A7E03"/>
    <w:rsid w:val="007B47BF"/>
    <w:rsid w:val="007B5856"/>
    <w:rsid w:val="007D522B"/>
    <w:rsid w:val="007E688A"/>
    <w:rsid w:val="007F2C2F"/>
    <w:rsid w:val="0081035F"/>
    <w:rsid w:val="00811888"/>
    <w:rsid w:val="00817554"/>
    <w:rsid w:val="00820222"/>
    <w:rsid w:val="008256F7"/>
    <w:rsid w:val="0083629A"/>
    <w:rsid w:val="00836426"/>
    <w:rsid w:val="00842D7B"/>
    <w:rsid w:val="0085298E"/>
    <w:rsid w:val="008620D4"/>
    <w:rsid w:val="00885BC9"/>
    <w:rsid w:val="00886C6E"/>
    <w:rsid w:val="00894A34"/>
    <w:rsid w:val="008E2B3A"/>
    <w:rsid w:val="008E692B"/>
    <w:rsid w:val="00915027"/>
    <w:rsid w:val="00917925"/>
    <w:rsid w:val="00920528"/>
    <w:rsid w:val="009340F3"/>
    <w:rsid w:val="00936D04"/>
    <w:rsid w:val="00954E9A"/>
    <w:rsid w:val="00966B94"/>
    <w:rsid w:val="00967C4C"/>
    <w:rsid w:val="00971799"/>
    <w:rsid w:val="00995E2A"/>
    <w:rsid w:val="009A2E75"/>
    <w:rsid w:val="009A363D"/>
    <w:rsid w:val="009A4E30"/>
    <w:rsid w:val="009E38E0"/>
    <w:rsid w:val="009E5F42"/>
    <w:rsid w:val="00A25268"/>
    <w:rsid w:val="00A269D4"/>
    <w:rsid w:val="00A363B4"/>
    <w:rsid w:val="00A622DC"/>
    <w:rsid w:val="00A9388D"/>
    <w:rsid w:val="00A96A01"/>
    <w:rsid w:val="00A97FDF"/>
    <w:rsid w:val="00AA56F1"/>
    <w:rsid w:val="00AE1A31"/>
    <w:rsid w:val="00AF0B34"/>
    <w:rsid w:val="00AF2F6B"/>
    <w:rsid w:val="00B05C36"/>
    <w:rsid w:val="00B16901"/>
    <w:rsid w:val="00B21D08"/>
    <w:rsid w:val="00B314F2"/>
    <w:rsid w:val="00B46AAB"/>
    <w:rsid w:val="00B717CE"/>
    <w:rsid w:val="00B74B8A"/>
    <w:rsid w:val="00B92956"/>
    <w:rsid w:val="00BB2250"/>
    <w:rsid w:val="00BC2C29"/>
    <w:rsid w:val="00BD123B"/>
    <w:rsid w:val="00C05CC9"/>
    <w:rsid w:val="00C159DF"/>
    <w:rsid w:val="00C33548"/>
    <w:rsid w:val="00C3459A"/>
    <w:rsid w:val="00C42277"/>
    <w:rsid w:val="00C42932"/>
    <w:rsid w:val="00C43ECD"/>
    <w:rsid w:val="00C50EF0"/>
    <w:rsid w:val="00C536A6"/>
    <w:rsid w:val="00C84FAE"/>
    <w:rsid w:val="00C9757C"/>
    <w:rsid w:val="00CB0A91"/>
    <w:rsid w:val="00CB26E4"/>
    <w:rsid w:val="00CC1213"/>
    <w:rsid w:val="00CC52A7"/>
    <w:rsid w:val="00CD69D8"/>
    <w:rsid w:val="00D0158C"/>
    <w:rsid w:val="00D13B49"/>
    <w:rsid w:val="00D21AA1"/>
    <w:rsid w:val="00D26B15"/>
    <w:rsid w:val="00D359AF"/>
    <w:rsid w:val="00D360BB"/>
    <w:rsid w:val="00D448ED"/>
    <w:rsid w:val="00D51B1B"/>
    <w:rsid w:val="00D543C3"/>
    <w:rsid w:val="00D544F3"/>
    <w:rsid w:val="00D6657D"/>
    <w:rsid w:val="00D7314B"/>
    <w:rsid w:val="00D77A9A"/>
    <w:rsid w:val="00D878D5"/>
    <w:rsid w:val="00D93AE5"/>
    <w:rsid w:val="00DA0394"/>
    <w:rsid w:val="00DA65AB"/>
    <w:rsid w:val="00DB7B6A"/>
    <w:rsid w:val="00DC4E93"/>
    <w:rsid w:val="00DD3EB3"/>
    <w:rsid w:val="00DF73FC"/>
    <w:rsid w:val="00E03E7E"/>
    <w:rsid w:val="00E136F3"/>
    <w:rsid w:val="00E3438A"/>
    <w:rsid w:val="00E3444D"/>
    <w:rsid w:val="00E376CC"/>
    <w:rsid w:val="00E51228"/>
    <w:rsid w:val="00E57EA0"/>
    <w:rsid w:val="00E7063B"/>
    <w:rsid w:val="00E7795B"/>
    <w:rsid w:val="00E83E30"/>
    <w:rsid w:val="00E87B87"/>
    <w:rsid w:val="00E9767B"/>
    <w:rsid w:val="00EA0BBD"/>
    <w:rsid w:val="00EB0ABB"/>
    <w:rsid w:val="00EB4DE1"/>
    <w:rsid w:val="00EC1F92"/>
    <w:rsid w:val="00ED494F"/>
    <w:rsid w:val="00ED6C3B"/>
    <w:rsid w:val="00EE6D50"/>
    <w:rsid w:val="00EE7411"/>
    <w:rsid w:val="00EF03F5"/>
    <w:rsid w:val="00F110BF"/>
    <w:rsid w:val="00F14F5E"/>
    <w:rsid w:val="00F20E55"/>
    <w:rsid w:val="00F22979"/>
    <w:rsid w:val="00F27FCA"/>
    <w:rsid w:val="00F47B4F"/>
    <w:rsid w:val="00F76954"/>
    <w:rsid w:val="00F91077"/>
    <w:rsid w:val="00F938CD"/>
    <w:rsid w:val="00F96EBC"/>
    <w:rsid w:val="00FA403E"/>
    <w:rsid w:val="00FB2B0B"/>
    <w:rsid w:val="00FC4295"/>
    <w:rsid w:val="00FC447F"/>
    <w:rsid w:val="00FD2C13"/>
    <w:rsid w:val="00FD76E1"/>
    <w:rsid w:val="00FD7724"/>
    <w:rsid w:val="00FF465D"/>
    <w:rsid w:val="00FF5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A18533D-B82B-497C-8144-975BBABDF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link w:val="20"/>
    <w:uiPriority w:val="9"/>
    <w:qFormat/>
    <w:rsid w:val="000C1DB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63C5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663C5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3">
    <w:name w:val="Table Grid"/>
    <w:basedOn w:val="a1"/>
    <w:rsid w:val="00ED6C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5C0A5F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5C0A5F"/>
  </w:style>
  <w:style w:type="paragraph" w:customStyle="1" w:styleId="a6">
    <w:name w:val="Знак Знак Знак Знак Знак Знак Знак"/>
    <w:rsid w:val="006B39AA"/>
    <w:pPr>
      <w:ind w:left="2160" w:firstLine="567"/>
      <w:jc w:val="both"/>
    </w:pPr>
    <w:rPr>
      <w:rFonts w:cs="Verdana"/>
      <w:sz w:val="24"/>
      <w:lang w:val="en-US" w:eastAsia="en-US"/>
    </w:rPr>
  </w:style>
  <w:style w:type="paragraph" w:styleId="a7">
    <w:name w:val="Normal (Web)"/>
    <w:basedOn w:val="a"/>
    <w:unhideWhenUsed/>
    <w:rsid w:val="006B39AA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6B39AA"/>
    <w:rPr>
      <w:szCs w:val="20"/>
      <w:lang w:val="x-none" w:eastAsia="x-none"/>
    </w:rPr>
  </w:style>
  <w:style w:type="character" w:customStyle="1" w:styleId="a9">
    <w:name w:val="Основной текст Знак"/>
    <w:link w:val="a8"/>
    <w:rsid w:val="006B39AA"/>
    <w:rPr>
      <w:sz w:val="24"/>
    </w:rPr>
  </w:style>
  <w:style w:type="character" w:styleId="aa">
    <w:name w:val="Hyperlink"/>
    <w:uiPriority w:val="99"/>
    <w:unhideWhenUsed/>
    <w:rsid w:val="006B39AA"/>
    <w:rPr>
      <w:color w:val="0000FF"/>
      <w:u w:val="single"/>
    </w:rPr>
  </w:style>
  <w:style w:type="paragraph" w:styleId="ab">
    <w:name w:val="Balloon Text"/>
    <w:basedOn w:val="a"/>
    <w:link w:val="ac"/>
    <w:uiPriority w:val="99"/>
    <w:unhideWhenUsed/>
    <w:rsid w:val="006B39AA"/>
    <w:rPr>
      <w:rFonts w:ascii="Tahoma" w:hAnsi="Tahoma"/>
      <w:sz w:val="16"/>
      <w:szCs w:val="16"/>
      <w:lang w:val="x-none" w:eastAsia="x-none"/>
    </w:rPr>
  </w:style>
  <w:style w:type="character" w:customStyle="1" w:styleId="ac">
    <w:name w:val="Текст выноски Знак"/>
    <w:link w:val="ab"/>
    <w:uiPriority w:val="99"/>
    <w:rsid w:val="006B39AA"/>
    <w:rPr>
      <w:rFonts w:ascii="Tahoma" w:eastAsia="Times New Roman" w:hAnsi="Tahoma" w:cs="Tahoma"/>
      <w:sz w:val="16"/>
      <w:szCs w:val="16"/>
    </w:rPr>
  </w:style>
  <w:style w:type="paragraph" w:styleId="ad">
    <w:name w:val="Plain Text"/>
    <w:basedOn w:val="a"/>
    <w:link w:val="ae"/>
    <w:rsid w:val="007803C0"/>
    <w:rPr>
      <w:rFonts w:ascii="Courier New" w:hAnsi="Courier New"/>
      <w:sz w:val="20"/>
      <w:szCs w:val="20"/>
      <w:lang w:val="x-none" w:eastAsia="x-none"/>
    </w:rPr>
  </w:style>
  <w:style w:type="character" w:customStyle="1" w:styleId="ae">
    <w:name w:val="Текст Знак"/>
    <w:link w:val="ad"/>
    <w:rsid w:val="007803C0"/>
    <w:rPr>
      <w:rFonts w:ascii="Courier New" w:hAnsi="Courier New"/>
    </w:rPr>
  </w:style>
  <w:style w:type="paragraph" w:customStyle="1" w:styleId="1">
    <w:name w:val="Текст1"/>
    <w:basedOn w:val="a"/>
    <w:rsid w:val="00BB2250"/>
    <w:rPr>
      <w:rFonts w:ascii="Courier New" w:hAnsi="Courier New"/>
      <w:sz w:val="20"/>
      <w:szCs w:val="20"/>
    </w:rPr>
  </w:style>
  <w:style w:type="paragraph" w:customStyle="1" w:styleId="af">
    <w:name w:val="Обычный текст по ширине"/>
    <w:basedOn w:val="a"/>
    <w:link w:val="af0"/>
    <w:rsid w:val="002B303E"/>
    <w:pPr>
      <w:spacing w:before="120"/>
      <w:jc w:val="both"/>
    </w:pPr>
    <w:rPr>
      <w:szCs w:val="20"/>
      <w:lang w:val="x-none" w:eastAsia="x-none"/>
    </w:rPr>
  </w:style>
  <w:style w:type="character" w:customStyle="1" w:styleId="af0">
    <w:name w:val="Обычный текст по ширине Знак Знак"/>
    <w:link w:val="af"/>
    <w:rsid w:val="002B303E"/>
    <w:rPr>
      <w:sz w:val="24"/>
    </w:rPr>
  </w:style>
  <w:style w:type="character" w:customStyle="1" w:styleId="af1">
    <w:name w:val="Таблица общие сведения шапка"/>
    <w:rsid w:val="002B303E"/>
    <w:rPr>
      <w:b/>
      <w:bCs/>
      <w:sz w:val="20"/>
    </w:rPr>
  </w:style>
  <w:style w:type="paragraph" w:styleId="af2">
    <w:name w:val="No Spacing"/>
    <w:uiPriority w:val="1"/>
    <w:qFormat/>
    <w:rsid w:val="00496C0A"/>
    <w:rPr>
      <w:rFonts w:ascii="Calibri" w:hAnsi="Calibri"/>
      <w:sz w:val="22"/>
      <w:szCs w:val="22"/>
    </w:rPr>
  </w:style>
  <w:style w:type="paragraph" w:styleId="af3">
    <w:name w:val="header"/>
    <w:basedOn w:val="a"/>
    <w:link w:val="af4"/>
    <w:rsid w:val="00C536A6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link w:val="af3"/>
    <w:rsid w:val="00C536A6"/>
    <w:rPr>
      <w:sz w:val="24"/>
      <w:szCs w:val="24"/>
    </w:rPr>
  </w:style>
  <w:style w:type="character" w:customStyle="1" w:styleId="20">
    <w:name w:val="Заголовок 2 Знак"/>
    <w:link w:val="2"/>
    <w:uiPriority w:val="9"/>
    <w:rsid w:val="000C1DBB"/>
    <w:rPr>
      <w:b/>
      <w:bCs/>
      <w:sz w:val="36"/>
      <w:szCs w:val="36"/>
    </w:rPr>
  </w:style>
  <w:style w:type="character" w:customStyle="1" w:styleId="apple-converted-space">
    <w:name w:val="apple-converted-space"/>
    <w:rsid w:val="000C1DBB"/>
  </w:style>
  <w:style w:type="paragraph" w:styleId="af5">
    <w:name w:val="List Paragraph"/>
    <w:basedOn w:val="a"/>
    <w:uiPriority w:val="34"/>
    <w:qFormat/>
    <w:rsid w:val="004E0C7D"/>
    <w:pPr>
      <w:ind w:left="720"/>
      <w:contextualSpacing/>
    </w:pPr>
  </w:style>
  <w:style w:type="paragraph" w:customStyle="1" w:styleId="1-21">
    <w:name w:val="Средняя сетка 1 - Акцент 21"/>
    <w:basedOn w:val="a"/>
    <w:qFormat/>
    <w:rsid w:val="00F7695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916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877</Words>
  <Characters>5002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О ЗАДАТКЕ N _____</vt:lpstr>
    </vt:vector>
  </TitlesOfParts>
  <Company>SA</Company>
  <LinksUpToDate>false</LinksUpToDate>
  <CharactersWithSpaces>5868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О ЗАДАТКЕ N _____</dc:title>
  <dc:creator>b2b</dc:creator>
  <cp:lastModifiedBy>user</cp:lastModifiedBy>
  <cp:revision>3</cp:revision>
  <cp:lastPrinted>2013-09-04T10:12:00Z</cp:lastPrinted>
  <dcterms:created xsi:type="dcterms:W3CDTF">2023-10-16T14:14:00Z</dcterms:created>
  <dcterms:modified xsi:type="dcterms:W3CDTF">2025-02-27T08:52:00Z</dcterms:modified>
</cp:coreProperties>
</file>